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CE" w:rsidRPr="00712F33" w:rsidRDefault="00097ACE" w:rsidP="00097ACE">
      <w:pPr>
        <w:jc w:val="center"/>
        <w:rPr>
          <w:b/>
          <w:u w:val="single"/>
        </w:rPr>
      </w:pPr>
      <w:r w:rsidRPr="00096325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4B4530F" wp14:editId="64E31C3F">
            <wp:simplePos x="0" y="0"/>
            <wp:positionH relativeFrom="column">
              <wp:posOffset>5144135</wp:posOffset>
            </wp:positionH>
            <wp:positionV relativeFrom="paragraph">
              <wp:posOffset>-700405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C0">
        <w:rPr>
          <w:b/>
          <w:color w:val="2F5496" w:themeColor="accent1" w:themeShade="BF"/>
          <w:sz w:val="32"/>
          <w:szCs w:val="32"/>
          <w:u w:val="single"/>
        </w:rPr>
        <w:t>Groupe de Travail : Santé Mentale et Personnes Agées</w:t>
      </w:r>
    </w:p>
    <w:p w:rsidR="00097ACE" w:rsidRDefault="00097ACE" w:rsidP="00097ACE">
      <w:pPr>
        <w:jc w:val="center"/>
      </w:pPr>
      <w:r>
        <w:t xml:space="preserve">Réunion du </w:t>
      </w:r>
      <w:r w:rsidR="000D1449">
        <w:t>2</w:t>
      </w:r>
      <w:r w:rsidR="00291C67">
        <w:t>0</w:t>
      </w:r>
      <w:r w:rsidR="000D1449">
        <w:t>/0</w:t>
      </w:r>
      <w:r w:rsidR="00291C67">
        <w:t>4</w:t>
      </w:r>
      <w:r w:rsidR="000D1449">
        <w:t>/2023</w:t>
      </w: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</w:p>
    <w:p w:rsidR="00097ACE" w:rsidRPr="00F151A9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Présents : </w:t>
      </w:r>
    </w:p>
    <w:p w:rsidR="00EE34B1" w:rsidRPr="009C1143" w:rsidRDefault="00EE34B1" w:rsidP="00F4700B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9C1143">
        <w:rPr>
          <w:b/>
          <w:bCs/>
          <w:color w:val="000000"/>
          <w:lang w:eastAsia="fr-FR"/>
        </w:rPr>
        <w:t xml:space="preserve">BAUQUIS Pascale, </w:t>
      </w:r>
      <w:r w:rsidRPr="009C1143">
        <w:rPr>
          <w:color w:val="000000"/>
          <w:lang w:eastAsia="fr-FR"/>
        </w:rPr>
        <w:t>Directrice de l’action sociale et des coopérations - Directrice de la MAS « le mas de l’Isle »</w:t>
      </w:r>
    </w:p>
    <w:p w:rsidR="00EE34B1" w:rsidRPr="009C1143" w:rsidRDefault="00EE34B1" w:rsidP="00F4700B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9C1143">
        <w:rPr>
          <w:b/>
        </w:rPr>
        <w:t xml:space="preserve">BOUGHALEM </w:t>
      </w:r>
      <w:proofErr w:type="spellStart"/>
      <w:r w:rsidRPr="009C1143">
        <w:rPr>
          <w:b/>
        </w:rPr>
        <w:t>Tawfik</w:t>
      </w:r>
      <w:proofErr w:type="spellEnd"/>
      <w:r>
        <w:t xml:space="preserve">, </w:t>
      </w:r>
      <w:r>
        <w:rPr>
          <w:bCs/>
          <w:color w:val="000000"/>
          <w:lang w:eastAsia="fr-FR"/>
        </w:rPr>
        <w:t>Chef de service de</w:t>
      </w:r>
      <w:r>
        <w:rPr>
          <w:b/>
          <w:bCs/>
          <w:color w:val="000000"/>
          <w:lang w:eastAsia="fr-FR"/>
        </w:rPr>
        <w:t xml:space="preserve"> </w:t>
      </w:r>
      <w:r>
        <w:rPr>
          <w:color w:val="000000"/>
          <w:lang w:eastAsia="fr-FR"/>
        </w:rPr>
        <w:t>Gériatre – Hôpital Casanova Saint-Denis</w:t>
      </w:r>
    </w:p>
    <w:p w:rsidR="00EE34B1" w:rsidRPr="009C1143" w:rsidRDefault="00EE34B1" w:rsidP="00F4700B">
      <w:pPr>
        <w:spacing w:after="0" w:line="240" w:lineRule="auto"/>
        <w:jc w:val="both"/>
      </w:pPr>
      <w:r w:rsidRPr="009C1143">
        <w:rPr>
          <w:b/>
          <w:bCs/>
        </w:rPr>
        <w:t>DABO Habi</w:t>
      </w:r>
      <w:r w:rsidRPr="009C1143">
        <w:t>, Cadre de santé - EMGP Camille Claudel – Bondy</w:t>
      </w:r>
    </w:p>
    <w:p w:rsidR="00EE34B1" w:rsidRPr="009C1143" w:rsidRDefault="00EE34B1" w:rsidP="00F4700B">
      <w:pPr>
        <w:spacing w:after="0" w:line="240" w:lineRule="auto"/>
        <w:jc w:val="both"/>
      </w:pPr>
      <w:r w:rsidRPr="009C1143">
        <w:rPr>
          <w:b/>
          <w:bCs/>
        </w:rPr>
        <w:t>DANG Bao Hoa</w:t>
      </w:r>
      <w:r w:rsidRPr="009C1143">
        <w:t>, Directrice Association Arc en ciel</w:t>
      </w:r>
    </w:p>
    <w:p w:rsidR="00EE34B1" w:rsidRPr="009C1143" w:rsidRDefault="00EE34B1" w:rsidP="00F4700B">
      <w:pPr>
        <w:spacing w:after="0" w:line="240" w:lineRule="auto"/>
        <w:jc w:val="both"/>
      </w:pPr>
      <w:r w:rsidRPr="009C1143">
        <w:rPr>
          <w:b/>
        </w:rPr>
        <w:t>HOREL Julien</w:t>
      </w:r>
      <w:r w:rsidRPr="009C1143">
        <w:t xml:space="preserve">, IDEC – EHPAD Constance </w:t>
      </w:r>
      <w:proofErr w:type="spellStart"/>
      <w:r w:rsidRPr="009C1143">
        <w:t>Mazier</w:t>
      </w:r>
      <w:proofErr w:type="spellEnd"/>
      <w:r w:rsidRPr="009C1143">
        <w:t>, Aubervilliers</w:t>
      </w:r>
    </w:p>
    <w:p w:rsidR="00EE34B1" w:rsidRPr="009C1143" w:rsidRDefault="00EE34B1" w:rsidP="00F4700B">
      <w:pPr>
        <w:spacing w:after="0" w:line="240" w:lineRule="auto"/>
        <w:jc w:val="both"/>
        <w:rPr>
          <w:b/>
        </w:rPr>
      </w:pPr>
      <w:r w:rsidRPr="009C1143">
        <w:rPr>
          <w:b/>
        </w:rPr>
        <w:t>LATAPIE Marie Claude,</w:t>
      </w:r>
      <w:r>
        <w:rPr>
          <w:b/>
        </w:rPr>
        <w:t xml:space="preserve"> </w:t>
      </w:r>
      <w:r w:rsidRPr="009C1143">
        <w:t>ARS Ile-de-France</w:t>
      </w:r>
    </w:p>
    <w:p w:rsidR="00EE34B1" w:rsidRDefault="00EE34B1" w:rsidP="00F4700B">
      <w:pPr>
        <w:spacing w:after="0" w:line="240" w:lineRule="auto"/>
        <w:jc w:val="both"/>
      </w:pPr>
      <w:r w:rsidRPr="009C1143">
        <w:rPr>
          <w:b/>
        </w:rPr>
        <w:t>LECHNER Evelyne</w:t>
      </w:r>
      <w:r>
        <w:t>, Psychiatre – CMP Noisy-le-Grand</w:t>
      </w:r>
    </w:p>
    <w:p w:rsidR="00EE34B1" w:rsidRPr="009C1143" w:rsidRDefault="00EE34B1" w:rsidP="00F4700B">
      <w:pPr>
        <w:spacing w:after="0" w:line="240" w:lineRule="auto"/>
        <w:jc w:val="both"/>
      </w:pPr>
      <w:r w:rsidRPr="009C1143">
        <w:rPr>
          <w:b/>
          <w:bCs/>
        </w:rPr>
        <w:t>LEROUX Catherine</w:t>
      </w:r>
      <w:r w:rsidRPr="009C1143">
        <w:t>, Infirmière – EMGP Camille Claudel – Bondy</w:t>
      </w:r>
    </w:p>
    <w:p w:rsidR="00EE34B1" w:rsidRPr="009C1143" w:rsidRDefault="00EE34B1" w:rsidP="00F470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9C1143">
        <w:rPr>
          <w:b/>
        </w:rPr>
        <w:t>LOEUB Jeanne</w:t>
      </w:r>
      <w:r>
        <w:t xml:space="preserve">, </w:t>
      </w:r>
      <w:r w:rsidRPr="0029038B">
        <w:rPr>
          <w:rFonts w:ascii="Calibri" w:eastAsia="Times New Roman" w:hAnsi="Calibri" w:cs="Times New Roman"/>
          <w:color w:val="000000"/>
          <w:lang w:eastAsia="fr-FR"/>
        </w:rPr>
        <w:t>Directrice adjointe du Laurier Noble / MAS</w:t>
      </w:r>
      <w:r w:rsidRPr="0029038B">
        <w:rPr>
          <w:rFonts w:ascii="Calibri" w:eastAsia="Times New Roman" w:hAnsi="Calibri" w:cs="Calibri"/>
          <w:color w:val="1F497D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>– ADEF Résidences</w:t>
      </w:r>
    </w:p>
    <w:p w:rsidR="00EE34B1" w:rsidRPr="00291C67" w:rsidRDefault="00EE34B1" w:rsidP="00F4700B">
      <w:pPr>
        <w:spacing w:after="0" w:line="240" w:lineRule="auto"/>
        <w:jc w:val="both"/>
        <w:rPr>
          <w:highlight w:val="yellow"/>
        </w:rPr>
      </w:pPr>
      <w:r w:rsidRPr="009C1143">
        <w:rPr>
          <w:b/>
        </w:rPr>
        <w:t>MAIRE Stéphanie</w:t>
      </w:r>
      <w:r w:rsidRPr="009C1143">
        <w:t>, Cheffe de projet territorial – DAC 93 Sud</w:t>
      </w:r>
    </w:p>
    <w:p w:rsidR="00EE34B1" w:rsidRPr="009C1143" w:rsidRDefault="00EE34B1" w:rsidP="00F4700B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9C1143">
        <w:rPr>
          <w:b/>
          <w:bCs/>
          <w:color w:val="000000"/>
          <w:lang w:eastAsia="fr-FR"/>
        </w:rPr>
        <w:t xml:space="preserve">MARTINOWSKY Marina, </w:t>
      </w:r>
      <w:r w:rsidRPr="009C1143">
        <w:rPr>
          <w:color w:val="000000"/>
          <w:lang w:eastAsia="fr-FR"/>
        </w:rPr>
        <w:t>Référente médicale pour la santé mentale – ARS 93</w:t>
      </w:r>
    </w:p>
    <w:p w:rsidR="00EE34B1" w:rsidRDefault="00EE34B1" w:rsidP="00F4700B">
      <w:pPr>
        <w:spacing w:after="0" w:line="240" w:lineRule="auto"/>
        <w:jc w:val="both"/>
      </w:pPr>
      <w:r w:rsidRPr="009C1143">
        <w:rPr>
          <w:b/>
        </w:rPr>
        <w:t>MIRA Souhaela</w:t>
      </w:r>
      <w:r w:rsidRPr="009C1143">
        <w:t xml:space="preserve">, </w:t>
      </w:r>
    </w:p>
    <w:p w:rsidR="00EE34B1" w:rsidRPr="00F4700B" w:rsidRDefault="00EE34B1" w:rsidP="00F4700B">
      <w:pPr>
        <w:pStyle w:val="NormalWeb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9C1143">
        <w:rPr>
          <w:b/>
        </w:rPr>
        <w:t>PANAGIATOPOULOS Christos</w:t>
      </w:r>
      <w:r w:rsidRPr="009C1143">
        <w:t xml:space="preserve">, </w:t>
      </w:r>
      <w:r w:rsidRPr="00F4700B">
        <w:rPr>
          <w:rFonts w:asciiTheme="minorHAnsi" w:hAnsiTheme="minorHAnsi" w:cstheme="minorBidi"/>
          <w:lang w:eastAsia="en-US"/>
        </w:rPr>
        <w:t>Coordinateur du Projet Territoriale de Santé Mentale Seine-Saint-Denis</w:t>
      </w:r>
      <w:r>
        <w:rPr>
          <w:rFonts w:asciiTheme="minorHAnsi" w:hAnsiTheme="minorHAnsi" w:cstheme="minorBidi"/>
          <w:lang w:eastAsia="en-US"/>
        </w:rPr>
        <w:t xml:space="preserve"> / </w:t>
      </w:r>
      <w:r w:rsidRPr="00F4700B">
        <w:rPr>
          <w:rFonts w:asciiTheme="minorHAnsi" w:hAnsiTheme="minorHAnsi" w:cstheme="minorBidi"/>
          <w:lang w:eastAsia="en-US"/>
        </w:rPr>
        <w:t>Directeur de projets stratégiques – projet d’établissement, EPS Ville Evrard</w:t>
      </w:r>
    </w:p>
    <w:p w:rsidR="00EE34B1" w:rsidRPr="009C1143" w:rsidRDefault="00EE34B1" w:rsidP="00F4700B">
      <w:pPr>
        <w:spacing w:after="0" w:line="240" w:lineRule="auto"/>
        <w:jc w:val="both"/>
      </w:pPr>
      <w:r w:rsidRPr="009C1143">
        <w:rPr>
          <w:b/>
          <w:bCs/>
        </w:rPr>
        <w:t>PETIT Emma</w:t>
      </w:r>
      <w:r w:rsidRPr="009C1143">
        <w:t>, Chargée de mission – DAC93 Nord</w:t>
      </w:r>
    </w:p>
    <w:p w:rsidR="00EE34B1" w:rsidRPr="00291C67" w:rsidRDefault="00EE34B1" w:rsidP="00F4700B">
      <w:pPr>
        <w:spacing w:after="0" w:line="240" w:lineRule="auto"/>
        <w:jc w:val="both"/>
        <w:rPr>
          <w:highlight w:val="yellow"/>
        </w:rPr>
      </w:pPr>
      <w:r w:rsidRPr="009C1143">
        <w:rPr>
          <w:b/>
          <w:bCs/>
        </w:rPr>
        <w:t>PLUMAUZILLE Marie-Luce</w:t>
      </w:r>
      <w:r w:rsidRPr="009C1143">
        <w:t>, Infirmière HDP Saint-Ouen G02</w:t>
      </w:r>
    </w:p>
    <w:p w:rsidR="00EE34B1" w:rsidRPr="009C1143" w:rsidRDefault="00EE34B1" w:rsidP="00F4700B">
      <w:pPr>
        <w:spacing w:after="0" w:line="240" w:lineRule="auto"/>
        <w:jc w:val="both"/>
      </w:pPr>
      <w:r w:rsidRPr="009C1143">
        <w:rPr>
          <w:b/>
          <w:bCs/>
        </w:rPr>
        <w:t>POGET Sandra</w:t>
      </w:r>
      <w:r w:rsidRPr="009C1143">
        <w:t xml:space="preserve">, Equipe mobile de psychiatrie du sujet âgé, Aubervilliers </w:t>
      </w:r>
    </w:p>
    <w:p w:rsidR="00EE34B1" w:rsidRDefault="00EE34B1" w:rsidP="00F4700B">
      <w:pPr>
        <w:spacing w:after="0" w:line="240" w:lineRule="auto"/>
        <w:jc w:val="both"/>
      </w:pPr>
      <w:r w:rsidRPr="009C1143">
        <w:rPr>
          <w:b/>
        </w:rPr>
        <w:t>TINE Cécile</w:t>
      </w:r>
      <w:r>
        <w:t>, Directrice DAC 93 Sud</w:t>
      </w:r>
    </w:p>
    <w:p w:rsidR="00EE34B1" w:rsidRPr="009C1143" w:rsidRDefault="00EE34B1" w:rsidP="00F4700B">
      <w:pPr>
        <w:spacing w:after="0" w:line="240" w:lineRule="auto"/>
        <w:jc w:val="both"/>
        <w:rPr>
          <w:b/>
        </w:rPr>
      </w:pPr>
      <w:r w:rsidRPr="009C1143">
        <w:rPr>
          <w:b/>
        </w:rPr>
        <w:t xml:space="preserve">TINE Samir, </w:t>
      </w:r>
      <w:r>
        <w:t>Gériatre, Avicenne et René Muret</w:t>
      </w:r>
    </w:p>
    <w:p w:rsidR="00EE34B1" w:rsidRPr="009C1143" w:rsidRDefault="00EE34B1" w:rsidP="00F4700B">
      <w:pPr>
        <w:spacing w:after="0" w:line="240" w:lineRule="auto"/>
        <w:jc w:val="both"/>
        <w:rPr>
          <w:b/>
        </w:rPr>
      </w:pPr>
      <w:r w:rsidRPr="009C1143">
        <w:rPr>
          <w:b/>
        </w:rPr>
        <w:t>TOUATI Déborah</w:t>
      </w:r>
      <w:r w:rsidRPr="00A90C67">
        <w:t xml:space="preserve">, </w:t>
      </w:r>
      <w:r w:rsidRPr="009C1143">
        <w:t>Coordinatrice du Conseil Local de Santé Mentale Intercommunal (Pierrefitte, Epinay, Villetaneuse)</w:t>
      </w:r>
    </w:p>
    <w:p w:rsidR="00EE34B1" w:rsidRDefault="00EE34B1" w:rsidP="00F4700B">
      <w:pPr>
        <w:spacing w:after="0" w:line="240" w:lineRule="auto"/>
        <w:jc w:val="both"/>
      </w:pPr>
      <w:r w:rsidRPr="009C1143">
        <w:rPr>
          <w:b/>
        </w:rPr>
        <w:t>WSEVOLOJSKY Serge</w:t>
      </w:r>
      <w:r>
        <w:t xml:space="preserve">, Directeur EHPAD </w:t>
      </w:r>
      <w:proofErr w:type="spellStart"/>
      <w:r>
        <w:t>Hovia</w:t>
      </w:r>
      <w:proofErr w:type="spellEnd"/>
      <w:r>
        <w:t xml:space="preserve"> pour le 93</w:t>
      </w:r>
    </w:p>
    <w:p w:rsidR="00EE34B1" w:rsidRPr="009C1143" w:rsidRDefault="00EE34B1" w:rsidP="00F4700B">
      <w:pPr>
        <w:spacing w:after="0" w:line="240" w:lineRule="auto"/>
        <w:jc w:val="both"/>
      </w:pPr>
      <w:r w:rsidRPr="009C1143">
        <w:rPr>
          <w:b/>
        </w:rPr>
        <w:t>ZUCHELLO Alexia</w:t>
      </w:r>
      <w:r w:rsidRPr="009C1143">
        <w:t xml:space="preserve">, Chef de projet </w:t>
      </w:r>
      <w:proofErr w:type="spellStart"/>
      <w:r w:rsidRPr="009C1143">
        <w:t>eparcours</w:t>
      </w:r>
      <w:proofErr w:type="spellEnd"/>
      <w:r w:rsidRPr="009C1143">
        <w:t xml:space="preserve"> – DAC 93 Sud</w:t>
      </w:r>
    </w:p>
    <w:p w:rsidR="00C51849" w:rsidRPr="00291C67" w:rsidRDefault="00C51849" w:rsidP="00C51849">
      <w:pPr>
        <w:spacing w:after="0" w:line="240" w:lineRule="auto"/>
        <w:rPr>
          <w:highlight w:val="yellow"/>
        </w:rPr>
      </w:pPr>
    </w:p>
    <w:p w:rsidR="00C51849" w:rsidRPr="00EE34B1" w:rsidRDefault="00C51849" w:rsidP="00EE34B1">
      <w:pPr>
        <w:spacing w:after="0" w:line="240" w:lineRule="auto"/>
        <w:rPr>
          <w:b/>
          <w:bCs/>
          <w:i/>
          <w:iCs/>
          <w:u w:val="single"/>
        </w:rPr>
      </w:pPr>
      <w:r w:rsidRPr="009C1143">
        <w:rPr>
          <w:b/>
          <w:bCs/>
          <w:i/>
          <w:iCs/>
          <w:u w:val="single"/>
        </w:rPr>
        <w:t>Excusés :</w:t>
      </w:r>
    </w:p>
    <w:p w:rsidR="00EE34B1" w:rsidRDefault="00EE34B1" w:rsidP="00C51849">
      <w:pPr>
        <w:spacing w:after="0" w:line="240" w:lineRule="auto"/>
      </w:pPr>
      <w:r>
        <w:rPr>
          <w:b/>
        </w:rPr>
        <w:t xml:space="preserve">BESSARD Sylvie, </w:t>
      </w:r>
      <w:r w:rsidRPr="009C1143">
        <w:t xml:space="preserve">Responsable de la coordination et de l’animation de la politique personnes âgées – Saint-Denis </w:t>
      </w:r>
    </w:p>
    <w:p w:rsidR="00EE34B1" w:rsidRPr="009C1143" w:rsidRDefault="00EE34B1" w:rsidP="00C51849">
      <w:pPr>
        <w:spacing w:after="0" w:line="240" w:lineRule="auto"/>
      </w:pPr>
      <w:r w:rsidRPr="009C1143">
        <w:rPr>
          <w:b/>
        </w:rPr>
        <w:t>GUILLAUME Eve</w:t>
      </w:r>
      <w:r w:rsidRPr="009C1143">
        <w:t>, Directrice – EHPAD Lumières d’Automne, Saint-Ouen</w:t>
      </w:r>
    </w:p>
    <w:p w:rsidR="00EE34B1" w:rsidRPr="009C1143" w:rsidRDefault="00EE34B1" w:rsidP="00C51849">
      <w:pPr>
        <w:spacing w:after="0" w:line="240" w:lineRule="auto"/>
      </w:pPr>
      <w:r w:rsidRPr="009C1143">
        <w:rPr>
          <w:b/>
        </w:rPr>
        <w:t>LE MAUX Marie</w:t>
      </w:r>
      <w:r>
        <w:t xml:space="preserve">, Directrice EHPAD Constance </w:t>
      </w:r>
      <w:proofErr w:type="spellStart"/>
      <w:r>
        <w:t>Mazier</w:t>
      </w:r>
      <w:proofErr w:type="spellEnd"/>
      <w:r>
        <w:t xml:space="preserve"> – Aubervilliers</w:t>
      </w:r>
    </w:p>
    <w:p w:rsidR="00EE34B1" w:rsidRPr="009C1143" w:rsidRDefault="00EE34B1" w:rsidP="00C51849">
      <w:pPr>
        <w:spacing w:after="0" w:line="240" w:lineRule="auto"/>
        <w:jc w:val="both"/>
        <w:rPr>
          <w:b/>
          <w:bCs/>
        </w:rPr>
      </w:pPr>
      <w:r w:rsidRPr="009C1143">
        <w:rPr>
          <w:b/>
          <w:bCs/>
        </w:rPr>
        <w:t>PRONO Edouard,</w:t>
      </w:r>
      <w:r w:rsidRPr="009C1143">
        <w:t xml:space="preserve"> Directeur – EHPAD La Seigneurie - Pantin</w:t>
      </w:r>
    </w:p>
    <w:p w:rsidR="00EE34B1" w:rsidRPr="00A90C67" w:rsidRDefault="00EE34B1" w:rsidP="00C51849">
      <w:pPr>
        <w:spacing w:after="0" w:line="240" w:lineRule="auto"/>
        <w:jc w:val="both"/>
        <w:rPr>
          <w:color w:val="000000"/>
          <w:lang w:eastAsia="fr-FR"/>
        </w:rPr>
      </w:pPr>
      <w:r w:rsidRPr="009C1143">
        <w:rPr>
          <w:b/>
          <w:bCs/>
        </w:rPr>
        <w:t>RIANDEY Aleth</w:t>
      </w:r>
      <w:r w:rsidRPr="009C1143">
        <w:t xml:space="preserve">, </w:t>
      </w:r>
      <w:r w:rsidRPr="009C1143">
        <w:rPr>
          <w:color w:val="000000"/>
          <w:lang w:eastAsia="fr-FR"/>
        </w:rPr>
        <w:t>Chargée de coordination gérontologique – CD93</w:t>
      </w:r>
    </w:p>
    <w:p w:rsidR="00EE34B1" w:rsidRPr="009C1143" w:rsidRDefault="00EE34B1" w:rsidP="00C51849">
      <w:pPr>
        <w:spacing w:after="0" w:line="240" w:lineRule="auto"/>
        <w:jc w:val="both"/>
      </w:pPr>
      <w:r w:rsidRPr="009C1143">
        <w:rPr>
          <w:b/>
          <w:bCs/>
        </w:rPr>
        <w:t>ROUYARD Jennifer</w:t>
      </w:r>
      <w:r w:rsidRPr="009C1143">
        <w:t>, Coordinatrice de parcours – DAC93 Nord</w:t>
      </w:r>
    </w:p>
    <w:p w:rsidR="00EE34B1" w:rsidRDefault="00EE34B1" w:rsidP="00097ACE">
      <w:pPr>
        <w:pStyle w:val="Titre1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</w:p>
    <w:p w:rsidR="00097ACE" w:rsidRPr="00097ACE" w:rsidRDefault="00097ACE" w:rsidP="00097ACE">
      <w:pPr>
        <w:pStyle w:val="Titre1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  <w:r w:rsidRPr="00097ACE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>Ordre du jour</w:t>
      </w:r>
    </w:p>
    <w:p w:rsidR="00291C67" w:rsidRDefault="00291C67" w:rsidP="001F4131">
      <w:pPr>
        <w:pStyle w:val="xxmsonormal"/>
        <w:jc w:val="both"/>
      </w:pPr>
    </w:p>
    <w:p w:rsidR="00C7794A" w:rsidRPr="00291C67" w:rsidRDefault="004D5851" w:rsidP="00291C67">
      <w:pPr>
        <w:numPr>
          <w:ilvl w:val="0"/>
          <w:numId w:val="16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291C67">
        <w:rPr>
          <w:rFonts w:ascii="Calibri" w:eastAsia="Times New Roman" w:hAnsi="Calibri" w:cs="Calibri"/>
          <w:lang w:eastAsia="fr-FR"/>
        </w:rPr>
        <w:t>Journée du 23 Mai 2023 : présentation de l’ordre du jour pour la réunion de présentation des attendues de missions des référents personnes âgées en CMP</w:t>
      </w:r>
    </w:p>
    <w:p w:rsidR="00C7794A" w:rsidRPr="00291C67" w:rsidRDefault="004D5851" w:rsidP="00291C67">
      <w:pPr>
        <w:numPr>
          <w:ilvl w:val="0"/>
          <w:numId w:val="16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291C67">
        <w:rPr>
          <w:rFonts w:ascii="Calibri" w:eastAsia="Times New Roman" w:hAnsi="Calibri" w:cs="Calibri"/>
          <w:lang w:eastAsia="fr-FR"/>
        </w:rPr>
        <w:t>Journées Santé Mentale 2023 : place du groupe de travail et lien avec l’organisation du colloque de fin d’année</w:t>
      </w:r>
    </w:p>
    <w:p w:rsidR="00C7794A" w:rsidRPr="00291C67" w:rsidRDefault="004D5851" w:rsidP="00291C67">
      <w:pPr>
        <w:numPr>
          <w:ilvl w:val="0"/>
          <w:numId w:val="16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291C67">
        <w:rPr>
          <w:rFonts w:ascii="Calibri" w:eastAsia="Times New Roman" w:hAnsi="Calibri" w:cs="Calibri"/>
          <w:lang w:eastAsia="fr-FR"/>
        </w:rPr>
        <w:t>Retour appel à candidature équipes mobiles de psychiatrie du sujet âgé (sous réserve)</w:t>
      </w:r>
    </w:p>
    <w:p w:rsidR="00EE34B1" w:rsidRDefault="004D5851" w:rsidP="00C51849">
      <w:pPr>
        <w:numPr>
          <w:ilvl w:val="0"/>
          <w:numId w:val="16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291C67">
        <w:rPr>
          <w:rFonts w:ascii="Calibri" w:eastAsia="Times New Roman" w:hAnsi="Calibri" w:cs="Calibri"/>
          <w:lang w:eastAsia="fr-FR"/>
        </w:rPr>
        <w:t xml:space="preserve">Préparation de la rédaction de la charte </w:t>
      </w:r>
    </w:p>
    <w:p w:rsidR="00291C67" w:rsidRPr="00EE34B1" w:rsidRDefault="00291C67" w:rsidP="00EE34B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EE34B1"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  <w:lastRenderedPageBreak/>
        <w:t>Retour appel à candidature équipes mobiles de psychia</w:t>
      </w:r>
      <w:r w:rsidR="00B258A6"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  <w:t>trie du sujet âgé</w:t>
      </w:r>
    </w:p>
    <w:p w:rsidR="00291C67" w:rsidRDefault="00291C67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291C67">
        <w:rPr>
          <w:rFonts w:ascii="Calibri" w:eastAsia="Times New Roman" w:hAnsi="Calibri" w:cs="Calibri"/>
          <w:lang w:eastAsia="fr-FR"/>
        </w:rPr>
        <w:t>L’ensemble du territoire sera couvert par une équipe mobile en psychiatrie du sujet âgée</w:t>
      </w:r>
      <w:r>
        <w:rPr>
          <w:rFonts w:ascii="Calibri" w:eastAsia="Times New Roman" w:hAnsi="Calibri" w:cs="Calibri"/>
          <w:lang w:eastAsia="fr-FR"/>
        </w:rPr>
        <w:t xml:space="preserve">. </w:t>
      </w:r>
    </w:p>
    <w:p w:rsidR="00291C67" w:rsidRDefault="0066505C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</w:t>
      </w:r>
      <w:r w:rsidR="00C51849">
        <w:rPr>
          <w:rFonts w:ascii="Calibri" w:eastAsia="Times New Roman" w:hAnsi="Calibri" w:cs="Calibri"/>
          <w:lang w:eastAsia="fr-FR"/>
        </w:rPr>
        <w:t>n dehors de ce groupe de travail</w:t>
      </w:r>
      <w:r>
        <w:rPr>
          <w:rFonts w:ascii="Calibri" w:eastAsia="Times New Roman" w:hAnsi="Calibri" w:cs="Calibri"/>
          <w:lang w:eastAsia="fr-FR"/>
        </w:rPr>
        <w:t xml:space="preserve"> une réunion qui regroupera</w:t>
      </w:r>
      <w:r w:rsidR="00291C67">
        <w:rPr>
          <w:rFonts w:ascii="Calibri" w:eastAsia="Times New Roman" w:hAnsi="Calibri" w:cs="Calibri"/>
          <w:lang w:eastAsia="fr-FR"/>
        </w:rPr>
        <w:t xml:space="preserve"> </w:t>
      </w:r>
      <w:r w:rsidR="00102738">
        <w:rPr>
          <w:rFonts w:ascii="Calibri" w:eastAsia="Times New Roman" w:hAnsi="Calibri" w:cs="Calibri"/>
          <w:lang w:eastAsia="fr-FR"/>
        </w:rPr>
        <w:t>l</w:t>
      </w:r>
      <w:r w:rsidR="00291C67">
        <w:rPr>
          <w:rFonts w:ascii="Calibri" w:eastAsia="Times New Roman" w:hAnsi="Calibri" w:cs="Calibri"/>
          <w:lang w:eastAsia="fr-FR"/>
        </w:rPr>
        <w:t xml:space="preserve">es EMPSA </w:t>
      </w:r>
      <w:r>
        <w:rPr>
          <w:rFonts w:ascii="Calibri" w:eastAsia="Times New Roman" w:hAnsi="Calibri" w:cs="Calibri"/>
          <w:lang w:eastAsia="fr-FR"/>
        </w:rPr>
        <w:t>sera organisée afin d’</w:t>
      </w:r>
      <w:r w:rsidR="00291C67">
        <w:rPr>
          <w:rFonts w:ascii="Calibri" w:eastAsia="Times New Roman" w:hAnsi="Calibri" w:cs="Calibri"/>
          <w:lang w:eastAsia="fr-FR"/>
        </w:rPr>
        <w:t xml:space="preserve">échanger ensemble autour des questions relatives aux indicateurs. </w:t>
      </w:r>
    </w:p>
    <w:p w:rsidR="00291C67" w:rsidRDefault="00291C67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Sandra POGET a indiqué avoir effectué une semaine d’intégration au sein de Camille Claudel à son arrivée sur le territoire. L’équipe de Camille Claudel est prête à partager son expérience auprès des futures EMPSA. </w:t>
      </w:r>
    </w:p>
    <w:p w:rsidR="00291C67" w:rsidRDefault="00291C67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L’idée est de créer une dynamique sur le territoire entre tous les acteurs. A ce titre, Mme LOEUB parle de mutualiser les formations et de créer de nouvelles spécialités au sein des EHPAD comme des éducateurs.  Elle est donc preneuse de conseils et de projets. </w:t>
      </w:r>
    </w:p>
    <w:p w:rsidR="00291C67" w:rsidRPr="00291C67" w:rsidRDefault="00291C67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Le DAC Sud se charge de prendre contact avec la filière gériatrique de Montreuil et de Montfermeil afin de les intégrer à ce groupe de travail pour avoir plus de représentation sur le territoire. </w:t>
      </w:r>
    </w:p>
    <w:p w:rsidR="00291C67" w:rsidRPr="00291C67" w:rsidRDefault="00291C67" w:rsidP="00291C67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</w:p>
    <w:p w:rsidR="00291C67" w:rsidRDefault="00291C67" w:rsidP="00291C67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  <w:r w:rsidRPr="00291C67"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  <w:t>Journée du 23 Mai 2023 : présentation de l’ordre du jour pour la réunion de présentation des attendues de missions des référents personnes âgées en CMP</w:t>
      </w:r>
    </w:p>
    <w:p w:rsidR="00291C67" w:rsidRDefault="0012015C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12015C">
        <w:rPr>
          <w:rFonts w:ascii="Calibri" w:eastAsia="Times New Roman" w:hAnsi="Calibri" w:cs="Calibri"/>
          <w:lang w:eastAsia="fr-FR"/>
        </w:rPr>
        <w:t xml:space="preserve">Les attendues de missions des référents personnes âgées en CMP ont été transmis à la direction de Ville Evrard et de Robert Ballanger. </w:t>
      </w:r>
    </w:p>
    <w:p w:rsidR="0012015C" w:rsidRDefault="0012015C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Du côté de Robert Ballanger, l’ensemble des CMP a répondu présent. Du côté de Ville Evrard, 6 secteurs ont répondu. Mme BAUQUIS se charge de les relancer</w:t>
      </w:r>
      <w:r w:rsidR="00102738">
        <w:rPr>
          <w:rFonts w:ascii="Calibri" w:eastAsia="Times New Roman" w:hAnsi="Calibri" w:cs="Calibri"/>
          <w:lang w:eastAsia="fr-FR"/>
        </w:rPr>
        <w:t xml:space="preserve"> pour les secteurs manquants.</w:t>
      </w:r>
    </w:p>
    <w:p w:rsidR="0012015C" w:rsidRDefault="0012015C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 Dr</w:t>
      </w:r>
      <w:r w:rsidR="006B4101">
        <w:rPr>
          <w:rFonts w:ascii="Calibri" w:eastAsia="Times New Roman" w:hAnsi="Calibri" w:cs="Calibri"/>
          <w:lang w:eastAsia="fr-FR"/>
        </w:rPr>
        <w:t xml:space="preserve"> LECHNER n’étant plus chef de pô</w:t>
      </w:r>
      <w:r>
        <w:rPr>
          <w:rFonts w:ascii="Calibri" w:eastAsia="Times New Roman" w:hAnsi="Calibri" w:cs="Calibri"/>
          <w:lang w:eastAsia="fr-FR"/>
        </w:rPr>
        <w:t xml:space="preserve">le de son secteur, elle participe pour la dernière fois à ce groupe. Elle sera maintenant représentée par le Dr </w:t>
      </w:r>
      <w:proofErr w:type="spellStart"/>
      <w:r>
        <w:rPr>
          <w:rFonts w:ascii="Calibri" w:eastAsia="Times New Roman" w:hAnsi="Calibri" w:cs="Calibri"/>
          <w:lang w:eastAsia="fr-FR"/>
        </w:rPr>
        <w:t>Marsaut</w:t>
      </w:r>
      <w:proofErr w:type="spellEnd"/>
      <w:r>
        <w:rPr>
          <w:rFonts w:ascii="Calibri" w:eastAsia="Times New Roman" w:hAnsi="Calibri" w:cs="Calibri"/>
          <w:lang w:eastAsia="fr-FR"/>
        </w:rPr>
        <w:t xml:space="preserve">. </w:t>
      </w:r>
    </w:p>
    <w:p w:rsidR="0012015C" w:rsidRDefault="0012015C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12015C" w:rsidRDefault="0012015C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Concernant l’ordre du jour présenté au groupe. Il est prévu d’y ajouter :</w:t>
      </w:r>
    </w:p>
    <w:p w:rsidR="0012015C" w:rsidRDefault="0012015C" w:rsidP="0012015C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L’intervention d’un gériatre, </w:t>
      </w:r>
      <w:r w:rsidR="00102738">
        <w:rPr>
          <w:rFonts w:ascii="Calibri" w:eastAsia="Times New Roman" w:hAnsi="Calibri" w:cs="Calibri"/>
          <w:lang w:eastAsia="fr-FR"/>
        </w:rPr>
        <w:t xml:space="preserve">le </w:t>
      </w:r>
      <w:r>
        <w:rPr>
          <w:rFonts w:ascii="Calibri" w:eastAsia="Times New Roman" w:hAnsi="Calibri" w:cs="Calibri"/>
          <w:lang w:eastAsia="fr-FR"/>
        </w:rPr>
        <w:t>Dr BOUGHALEM s’est porté volontaire. L’idée est d’aborder les pathologies principales de la personne âgée, les consultations mémoires, la différence entre démence et psychiatrie…</w:t>
      </w:r>
    </w:p>
    <w:p w:rsidR="0012015C" w:rsidRDefault="0012015C" w:rsidP="0012015C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Expliquer le rôle des EMPSA</w:t>
      </w:r>
      <w:r w:rsidR="00C51849">
        <w:rPr>
          <w:rFonts w:ascii="Calibri" w:eastAsia="Times New Roman" w:hAnsi="Calibri" w:cs="Calibri"/>
          <w:lang w:eastAsia="fr-FR"/>
        </w:rPr>
        <w:t xml:space="preserve"> et annoncer la couverture totale du département et donc un soutien potentiel</w:t>
      </w:r>
      <w:r>
        <w:rPr>
          <w:rFonts w:ascii="Calibri" w:eastAsia="Times New Roman" w:hAnsi="Calibri" w:cs="Calibri"/>
          <w:lang w:eastAsia="fr-FR"/>
        </w:rPr>
        <w:t xml:space="preserve">, l’équipe de Camille Claudel est volontaire. </w:t>
      </w:r>
    </w:p>
    <w:p w:rsidR="0012015C" w:rsidRDefault="0012015C" w:rsidP="0012015C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Compagnonnage </w:t>
      </w:r>
    </w:p>
    <w:p w:rsidR="0012015C" w:rsidRDefault="0012015C" w:rsidP="0012015C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Déterminer avec eux des circuits afin de savoir qui joindre et quand les joindre</w:t>
      </w:r>
    </w:p>
    <w:p w:rsidR="00C51849" w:rsidRDefault="00C51849" w:rsidP="00C51849">
      <w:pPr>
        <w:spacing w:line="240" w:lineRule="auto"/>
        <w:jc w:val="both"/>
        <w:rPr>
          <w:rFonts w:ascii="Calibri" w:eastAsia="Times New Roman" w:hAnsi="Calibri" w:cs="Calibri"/>
          <w:highlight w:val="yellow"/>
          <w:lang w:eastAsia="fr-FR"/>
        </w:rPr>
      </w:pPr>
    </w:p>
    <w:p w:rsidR="004F23CE" w:rsidRDefault="004F23CE" w:rsidP="00C51849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Voici </w:t>
      </w:r>
      <w:bookmarkStart w:id="0" w:name="_Hlk134624900"/>
      <w:r>
        <w:rPr>
          <w:rFonts w:ascii="Calibri" w:eastAsia="Times New Roman" w:hAnsi="Calibri" w:cs="Calibri"/>
          <w:lang w:eastAsia="fr-FR"/>
        </w:rPr>
        <w:t>l’ordre du jour du 23 Mai transmis </w:t>
      </w:r>
      <w:r w:rsidR="00B258A6">
        <w:rPr>
          <w:rFonts w:ascii="Calibri" w:eastAsia="Times New Roman" w:hAnsi="Calibri" w:cs="Calibri"/>
          <w:lang w:eastAsia="fr-FR"/>
        </w:rPr>
        <w:t xml:space="preserve">auprès de Ville Evrard et de Robert Ballanger </w:t>
      </w:r>
      <w:r>
        <w:rPr>
          <w:rFonts w:ascii="Calibri" w:eastAsia="Times New Roman" w:hAnsi="Calibri" w:cs="Calibri"/>
          <w:lang w:eastAsia="fr-FR"/>
        </w:rPr>
        <w:t>:</w:t>
      </w:r>
    </w:p>
    <w:p w:rsidR="004F23CE" w:rsidRDefault="004F23CE" w:rsidP="004F23CE">
      <w:pPr>
        <w:pStyle w:val="xmsolistparagraph"/>
        <w:numPr>
          <w:ilvl w:val="0"/>
          <w:numId w:val="19"/>
        </w:numPr>
        <w:rPr>
          <w:rFonts w:eastAsia="Times New Roman"/>
          <w:lang w:val="en-US"/>
        </w:rPr>
      </w:pPr>
      <w:r>
        <w:rPr>
          <w:rFonts w:eastAsia="Times New Roman"/>
        </w:rPr>
        <w:t>Précision des attentes autour de la mission de « </w:t>
      </w:r>
      <w:proofErr w:type="spellStart"/>
      <w:proofErr w:type="gramStart"/>
      <w:r>
        <w:rPr>
          <w:rFonts w:eastAsia="Times New Roman"/>
        </w:rPr>
        <w:t>référent.e</w:t>
      </w:r>
      <w:proofErr w:type="spellEnd"/>
      <w:proofErr w:type="gramEnd"/>
      <w:r>
        <w:rPr>
          <w:rFonts w:eastAsia="Times New Roman"/>
        </w:rPr>
        <w:t xml:space="preserve"> personnes âgées », </w:t>
      </w:r>
    </w:p>
    <w:p w:rsidR="004F23CE" w:rsidRDefault="004F23CE" w:rsidP="004F23CE">
      <w:pPr>
        <w:pStyle w:val="xmsolistparagraph"/>
        <w:numPr>
          <w:ilvl w:val="0"/>
          <w:numId w:val="19"/>
        </w:numPr>
        <w:rPr>
          <w:rFonts w:eastAsia="Times New Roman"/>
          <w:lang w:val="en-US"/>
        </w:rPr>
      </w:pPr>
      <w:r>
        <w:rPr>
          <w:rFonts w:eastAsia="Times New Roman"/>
        </w:rPr>
        <w:t>Articulation avec les Equipes Mobiles de Psychiatrie du Sujet Agé</w:t>
      </w:r>
    </w:p>
    <w:p w:rsidR="004F23CE" w:rsidRDefault="004F23CE" w:rsidP="004F23CE">
      <w:pPr>
        <w:pStyle w:val="xmsolistparagraph"/>
        <w:numPr>
          <w:ilvl w:val="0"/>
          <w:numId w:val="19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Présentation des principales pathologies liées à l’âge par le Dr </w:t>
      </w:r>
      <w:proofErr w:type="spellStart"/>
      <w:r>
        <w:rPr>
          <w:rFonts w:eastAsia="Times New Roman"/>
        </w:rPr>
        <w:t>Tawfik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Boughalem</w:t>
      </w:r>
      <w:proofErr w:type="spellEnd"/>
      <w:r>
        <w:rPr>
          <w:rFonts w:eastAsia="Times New Roman"/>
        </w:rPr>
        <w:t xml:space="preserve">, chef de service de gériatrie, GHT Plaine de France, site de Casanova à Saint Denis, </w:t>
      </w:r>
    </w:p>
    <w:p w:rsidR="004F23CE" w:rsidRDefault="00B258A6" w:rsidP="004F23CE">
      <w:pPr>
        <w:pStyle w:val="xmsolistparagraph"/>
        <w:numPr>
          <w:ilvl w:val="0"/>
          <w:numId w:val="19"/>
        </w:numPr>
        <w:rPr>
          <w:rFonts w:eastAsia="Times New Roman"/>
          <w:lang w:val="en-US"/>
        </w:rPr>
      </w:pPr>
      <w:r>
        <w:rPr>
          <w:rFonts w:eastAsia="Times New Roman"/>
        </w:rPr>
        <w:t>Partage d’outils</w:t>
      </w:r>
    </w:p>
    <w:p w:rsidR="004F23CE" w:rsidRDefault="004F23CE" w:rsidP="004F23CE">
      <w:pPr>
        <w:pStyle w:val="xmsolistparagraph"/>
        <w:numPr>
          <w:ilvl w:val="0"/>
          <w:numId w:val="19"/>
        </w:numPr>
        <w:rPr>
          <w:rFonts w:eastAsia="Times New Roman"/>
          <w:lang w:val="en-US"/>
        </w:rPr>
      </w:pPr>
      <w:r>
        <w:rPr>
          <w:rFonts w:eastAsia="Times New Roman"/>
        </w:rPr>
        <w:t>Recueil de vos besoins pour l’exercice de vos missions</w:t>
      </w:r>
    </w:p>
    <w:p w:rsidR="004F23CE" w:rsidRDefault="004F23CE" w:rsidP="004F23CE">
      <w:pPr>
        <w:pStyle w:val="xmsolistparagraph"/>
        <w:numPr>
          <w:ilvl w:val="0"/>
          <w:numId w:val="19"/>
        </w:numPr>
        <w:rPr>
          <w:rFonts w:eastAsia="Times New Roman"/>
          <w:lang w:val="en-US"/>
        </w:rPr>
      </w:pPr>
      <w:r>
        <w:rPr>
          <w:rFonts w:eastAsia="Times New Roman"/>
        </w:rPr>
        <w:t>Suite éventuelle</w:t>
      </w:r>
    </w:p>
    <w:bookmarkEnd w:id="0"/>
    <w:p w:rsidR="004F23CE" w:rsidRPr="00C51849" w:rsidRDefault="004F23CE" w:rsidP="00C51849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291C67" w:rsidRPr="00291C67" w:rsidRDefault="00291C67" w:rsidP="00291C67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</w:p>
    <w:p w:rsidR="00291C67" w:rsidRDefault="00291C67" w:rsidP="0012015C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  <w:r w:rsidRPr="0012015C"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  <w:lastRenderedPageBreak/>
        <w:t>Journées Santé Mentale 2023 : place du groupe de travail et lien avec l’organisation du colloque de fin d’année</w:t>
      </w:r>
    </w:p>
    <w:p w:rsidR="00CC6B6F" w:rsidRDefault="00CC6B6F" w:rsidP="0012015C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Une journée de sensibilisation dans tous les âges en santé mentale sera organisée</w:t>
      </w:r>
      <w:r w:rsidR="00C51849">
        <w:rPr>
          <w:rFonts w:ascii="Calibri" w:eastAsia="Times New Roman" w:hAnsi="Calibri" w:cs="Calibri"/>
          <w:lang w:eastAsia="fr-FR"/>
        </w:rPr>
        <w:t xml:space="preserve"> dans le cadre du CISM au mois d’octobre prochain</w:t>
      </w:r>
      <w:r>
        <w:rPr>
          <w:rFonts w:ascii="Calibri" w:eastAsia="Times New Roman" w:hAnsi="Calibri" w:cs="Calibri"/>
          <w:lang w:eastAsia="fr-FR"/>
        </w:rPr>
        <w:t xml:space="preserve">. Une partie relative à </w:t>
      </w:r>
      <w:r w:rsidR="006B4101">
        <w:rPr>
          <w:rFonts w:ascii="Calibri" w:eastAsia="Times New Roman" w:hAnsi="Calibri" w:cs="Calibri"/>
          <w:lang w:eastAsia="fr-FR"/>
        </w:rPr>
        <w:t>la personne âgée sera prévue et</w:t>
      </w:r>
      <w:r>
        <w:rPr>
          <w:rFonts w:ascii="Calibri" w:eastAsia="Times New Roman" w:hAnsi="Calibri" w:cs="Calibri"/>
          <w:lang w:eastAsia="fr-FR"/>
        </w:rPr>
        <w:t xml:space="preserve"> sera l’occasion d’y présenter le travail engagé au sein de ce groupe de travail. </w:t>
      </w:r>
    </w:p>
    <w:p w:rsidR="00CC6B6F" w:rsidRDefault="00CC6B6F" w:rsidP="0012015C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Le mode de présentation sera assez libre et pourra prendre plusieurs formes. </w:t>
      </w:r>
    </w:p>
    <w:p w:rsidR="00DB186D" w:rsidRDefault="00CC6B6F" w:rsidP="0012015C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Nous avions également prévu d’organiser une journée de colloque</w:t>
      </w:r>
      <w:r w:rsidR="005B1A23">
        <w:rPr>
          <w:rFonts w:ascii="Calibri" w:eastAsia="Times New Roman" w:hAnsi="Calibri" w:cs="Calibri"/>
          <w:lang w:eastAsia="fr-FR"/>
        </w:rPr>
        <w:t xml:space="preserve"> dans le cadre de ce groupe de travail</w:t>
      </w:r>
      <w:r>
        <w:rPr>
          <w:rFonts w:ascii="Calibri" w:eastAsia="Times New Roman" w:hAnsi="Calibri" w:cs="Calibri"/>
          <w:lang w:eastAsia="fr-FR"/>
        </w:rPr>
        <w:t>.</w:t>
      </w:r>
      <w:r w:rsidR="005B1A23">
        <w:rPr>
          <w:rFonts w:ascii="Calibri" w:eastAsia="Times New Roman" w:hAnsi="Calibri" w:cs="Calibri"/>
          <w:lang w:eastAsia="fr-FR"/>
        </w:rPr>
        <w:t xml:space="preserve"> Comment concilier cette journée avec celle de la CISM ?</w:t>
      </w:r>
      <w:r>
        <w:rPr>
          <w:rFonts w:ascii="Calibri" w:eastAsia="Times New Roman" w:hAnsi="Calibri" w:cs="Calibri"/>
          <w:lang w:eastAsia="fr-FR"/>
        </w:rPr>
        <w:t xml:space="preserve"> Il semblerait que les membres du groupe souhaiteraient que les </w:t>
      </w:r>
      <w:r w:rsidR="005B1A23">
        <w:rPr>
          <w:rFonts w:ascii="Calibri" w:eastAsia="Times New Roman" w:hAnsi="Calibri" w:cs="Calibri"/>
          <w:lang w:eastAsia="fr-FR"/>
        </w:rPr>
        <w:t xml:space="preserve">deux </w:t>
      </w:r>
      <w:r>
        <w:rPr>
          <w:rFonts w:ascii="Calibri" w:eastAsia="Times New Roman" w:hAnsi="Calibri" w:cs="Calibri"/>
          <w:lang w:eastAsia="fr-FR"/>
        </w:rPr>
        <w:t>journées soient organisées. Il faudra être vigilant au timing entre les deux</w:t>
      </w:r>
      <w:r w:rsidR="005B1A23">
        <w:rPr>
          <w:rFonts w:ascii="Calibri" w:eastAsia="Times New Roman" w:hAnsi="Calibri" w:cs="Calibri"/>
          <w:lang w:eastAsia="fr-FR"/>
        </w:rPr>
        <w:t xml:space="preserve"> journées afin de pouvoir mobiliser les acteurs. </w:t>
      </w:r>
    </w:p>
    <w:p w:rsidR="00EE7991" w:rsidRPr="00CC6B6F" w:rsidRDefault="00DB186D" w:rsidP="0012015C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Bao Hoa enverra aux membres du groupe les différents programmes des colloques précédents afin d’avoir une idée</w:t>
      </w:r>
      <w:r w:rsidR="009A7A82">
        <w:rPr>
          <w:rFonts w:ascii="Calibri" w:eastAsia="Times New Roman" w:hAnsi="Calibri" w:cs="Calibri"/>
          <w:lang w:eastAsia="fr-FR"/>
        </w:rPr>
        <w:t xml:space="preserve"> de ce qu’il s’y passait. </w:t>
      </w:r>
    </w:p>
    <w:p w:rsidR="0012015C" w:rsidRPr="0012015C" w:rsidRDefault="0012015C" w:rsidP="0012015C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</w:p>
    <w:p w:rsidR="00291C67" w:rsidRPr="009A7A82" w:rsidRDefault="00291C67" w:rsidP="009A7A82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  <w:r w:rsidRPr="009A7A82"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  <w:t xml:space="preserve">Préparation de la rédaction de la charte </w:t>
      </w:r>
    </w:p>
    <w:p w:rsidR="00291C67" w:rsidRDefault="005273C3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5273C3">
        <w:rPr>
          <w:rFonts w:ascii="Calibri" w:eastAsia="Times New Roman" w:hAnsi="Calibri" w:cs="Calibri"/>
          <w:lang w:eastAsia="fr-FR"/>
        </w:rPr>
        <w:t xml:space="preserve">Sur la même idée de charte du continuum préalablement réalisée dans le cadre de l’enfance et de l’adolescence, l’objectif est </w:t>
      </w:r>
      <w:r>
        <w:rPr>
          <w:rFonts w:ascii="Calibri" w:eastAsia="Times New Roman" w:hAnsi="Calibri" w:cs="Calibri"/>
          <w:lang w:eastAsia="fr-FR"/>
        </w:rPr>
        <w:t xml:space="preserve">de rédiger une charte relative à la personne âgée. </w:t>
      </w:r>
    </w:p>
    <w:p w:rsidR="005273C3" w:rsidRDefault="005273C3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Les idées données dans le cadre du groupe :</w:t>
      </w:r>
    </w:p>
    <w:p w:rsidR="005273C3" w:rsidRDefault="005273C3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Echanger des médecins (gériatres et psychiatres), une demie journée par semaine afin d’avoir une présence croisée et de </w:t>
      </w:r>
      <w:r w:rsidR="004F7545">
        <w:rPr>
          <w:rFonts w:ascii="Calibri" w:eastAsia="Times New Roman" w:hAnsi="Calibri" w:cs="Calibri"/>
          <w:lang w:eastAsia="fr-FR"/>
        </w:rPr>
        <w:t xml:space="preserve">pouvoir </w:t>
      </w:r>
      <w:r>
        <w:rPr>
          <w:rFonts w:ascii="Calibri" w:eastAsia="Times New Roman" w:hAnsi="Calibri" w:cs="Calibri"/>
          <w:lang w:eastAsia="fr-FR"/>
        </w:rPr>
        <w:t>résoudre les problèmes de chacun.</w:t>
      </w:r>
    </w:p>
    <w:p w:rsidR="005273C3" w:rsidRDefault="005273C3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Avoir un accès plus rapide au bilan mémoire ou à des examens neurologiques pour le secteur de la psychiatrie</w:t>
      </w:r>
    </w:p>
    <w:p w:rsidR="005273C3" w:rsidRDefault="005273C3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Enoncer des choses simples : </w:t>
      </w:r>
    </w:p>
    <w:p w:rsidR="005273C3" w:rsidRDefault="00C73C82" w:rsidP="005273C3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Même</w:t>
      </w:r>
      <w:r w:rsidR="005273C3">
        <w:rPr>
          <w:rFonts w:ascii="Calibri" w:eastAsia="Times New Roman" w:hAnsi="Calibri" w:cs="Calibri"/>
          <w:lang w:eastAsia="fr-FR"/>
        </w:rPr>
        <w:t xml:space="preserve"> si les personnes sont admises en EHPAD le CMP de secteur est compétent</w:t>
      </w:r>
    </w:p>
    <w:p w:rsidR="005273C3" w:rsidRDefault="005273C3" w:rsidP="005273C3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En cas d’appel, </w:t>
      </w:r>
      <w:r w:rsidR="00C73C82">
        <w:rPr>
          <w:rFonts w:ascii="Calibri" w:eastAsia="Times New Roman" w:hAnsi="Calibri" w:cs="Calibri"/>
          <w:lang w:eastAsia="fr-FR"/>
        </w:rPr>
        <w:t>même</w:t>
      </w:r>
      <w:r>
        <w:rPr>
          <w:rFonts w:ascii="Calibri" w:eastAsia="Times New Roman" w:hAnsi="Calibri" w:cs="Calibri"/>
          <w:lang w:eastAsia="fr-FR"/>
        </w:rPr>
        <w:t xml:space="preserve"> si l’interlocuteur ne peut pas prendre en charge, il est possible de discuter ensemble et de trouver des solutions.</w:t>
      </w:r>
    </w:p>
    <w:p w:rsidR="005273C3" w:rsidRDefault="005273C3" w:rsidP="005273C3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Instance de concertation</w:t>
      </w:r>
    </w:p>
    <w:p w:rsidR="005273C3" w:rsidRDefault="005273C3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 médecin traitant devrait pouvoir se déplacer en EHPAD</w:t>
      </w:r>
    </w:p>
    <w:p w:rsidR="005273C3" w:rsidRDefault="005273C3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La personne âgée est une personne</w:t>
      </w:r>
    </w:p>
    <w:p w:rsidR="005273C3" w:rsidRDefault="005273C3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La personne âgée peut s’exprimer en son nom, même si elle a des troubles cognitifs. </w:t>
      </w:r>
    </w:p>
    <w:p w:rsidR="005273C3" w:rsidRDefault="005273C3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Hospitalisation directe en gériatrie et en psychiatrie sans passer par la case urgence </w:t>
      </w:r>
    </w:p>
    <w:p w:rsidR="00A476CE" w:rsidRDefault="00A476CE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Pour les secteurs qui arrêtent la prise en charge : s’engager à continuer le suivi du patient qui va en EHPAD sur un autre secteur et à faire un relai</w:t>
      </w:r>
    </w:p>
    <w:p w:rsidR="00A476CE" w:rsidRDefault="004F7545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Quelles sont les p</w:t>
      </w:r>
      <w:r w:rsidR="00A476CE">
        <w:rPr>
          <w:rFonts w:ascii="Calibri" w:eastAsia="Times New Roman" w:hAnsi="Calibri" w:cs="Calibri"/>
          <w:lang w:eastAsia="fr-FR"/>
        </w:rPr>
        <w:t>ratiques déjà existantes</w:t>
      </w:r>
    </w:p>
    <w:p w:rsidR="00A476CE" w:rsidRDefault="00A476CE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Patients dont </w:t>
      </w:r>
      <w:r w:rsidR="004F7545">
        <w:rPr>
          <w:rFonts w:ascii="Calibri" w:eastAsia="Times New Roman" w:hAnsi="Calibri" w:cs="Calibri"/>
          <w:lang w:eastAsia="fr-FR"/>
        </w:rPr>
        <w:t>« </w:t>
      </w:r>
      <w:r>
        <w:rPr>
          <w:rFonts w:ascii="Calibri" w:eastAsia="Times New Roman" w:hAnsi="Calibri" w:cs="Calibri"/>
          <w:lang w:eastAsia="fr-FR"/>
        </w:rPr>
        <w:t>personne ne veut</w:t>
      </w:r>
      <w:r w:rsidR="004F7545">
        <w:rPr>
          <w:rFonts w:ascii="Calibri" w:eastAsia="Times New Roman" w:hAnsi="Calibri" w:cs="Calibri"/>
          <w:lang w:eastAsia="fr-FR"/>
        </w:rPr>
        <w:t> » : quelle marche à suivre ?</w:t>
      </w:r>
    </w:p>
    <w:p w:rsidR="00A476CE" w:rsidRDefault="00A476CE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Lien avec le projet Assure</w:t>
      </w:r>
    </w:p>
    <w:p w:rsidR="00A476CE" w:rsidRDefault="00A476CE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Avoir une partie qui s’adresserait aux aidants (si la personne âgée est d’accord)</w:t>
      </w:r>
    </w:p>
    <w:p w:rsidR="00A476CE" w:rsidRDefault="00A476CE" w:rsidP="005273C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Lien thérapeutique résident et son psychiatre : attention à la temporalité dans la prise en charge afin d’assurer au mieux la prise en charge thérapeutique et éviter les ruptures de soins</w:t>
      </w:r>
    </w:p>
    <w:p w:rsidR="004D5851" w:rsidRDefault="004D5851" w:rsidP="00A476C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A476CE" w:rsidRDefault="00A476CE" w:rsidP="00A476C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Documents à transmettre :</w:t>
      </w:r>
    </w:p>
    <w:p w:rsidR="00A476CE" w:rsidRDefault="00A476CE" w:rsidP="00A476CE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Charte de 2007</w:t>
      </w:r>
      <w:bookmarkStart w:id="1" w:name="_GoBack"/>
      <w:bookmarkEnd w:id="1"/>
    </w:p>
    <w:p w:rsidR="00A476CE" w:rsidRDefault="00A476CE" w:rsidP="00A476CE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Charte nationale des PA hospitalisées</w:t>
      </w:r>
    </w:p>
    <w:p w:rsidR="00A476CE" w:rsidRDefault="00A476CE" w:rsidP="00A476CE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Plan accès grand salon Ville Evrard</w:t>
      </w:r>
    </w:p>
    <w:p w:rsidR="004A0944" w:rsidRDefault="004A0944" w:rsidP="00A476C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A476CE" w:rsidRDefault="00A476CE" w:rsidP="00A476C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lastRenderedPageBreak/>
        <w:t>Création d’un sous-groupe pour proposer une première version de la charte avec :</w:t>
      </w:r>
    </w:p>
    <w:p w:rsidR="00A476CE" w:rsidRDefault="00A476CE" w:rsidP="00A476CE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Sandra POGET</w:t>
      </w:r>
    </w:p>
    <w:p w:rsidR="00A476CE" w:rsidRDefault="00A476CE" w:rsidP="00A476CE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Catherine LEROUX</w:t>
      </w:r>
    </w:p>
    <w:p w:rsidR="00A476CE" w:rsidRDefault="00A476CE" w:rsidP="00A476CE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Cécile TINE</w:t>
      </w:r>
    </w:p>
    <w:p w:rsidR="00291C67" w:rsidRPr="00FA07CE" w:rsidRDefault="00A476CE" w:rsidP="001F4131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Emma PETIT</w:t>
      </w:r>
    </w:p>
    <w:p w:rsidR="00291C67" w:rsidRDefault="00291C67" w:rsidP="001F4131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</w:p>
    <w:p w:rsidR="004D16A2" w:rsidRPr="004D16A2" w:rsidRDefault="004D16A2" w:rsidP="00095F01">
      <w:pPr>
        <w:jc w:val="both"/>
        <w:rPr>
          <w:b/>
          <w:color w:val="FF0000"/>
          <w:sz w:val="28"/>
          <w:szCs w:val="28"/>
        </w:rPr>
      </w:pPr>
      <w:r w:rsidRPr="004D16A2">
        <w:rPr>
          <w:b/>
          <w:color w:val="FF0000"/>
          <w:sz w:val="28"/>
          <w:szCs w:val="28"/>
        </w:rPr>
        <w:t xml:space="preserve">La prochaine rencontre aura lieu le </w:t>
      </w:r>
      <w:r w:rsidR="00291C67">
        <w:rPr>
          <w:b/>
          <w:color w:val="FF0000"/>
          <w:sz w:val="28"/>
          <w:szCs w:val="28"/>
          <w:u w:val="single"/>
        </w:rPr>
        <w:t>lundi 26 Juin</w:t>
      </w:r>
      <w:r w:rsidRPr="00F65F4D">
        <w:rPr>
          <w:b/>
          <w:color w:val="FF0000"/>
          <w:sz w:val="28"/>
          <w:szCs w:val="28"/>
          <w:u w:val="single"/>
        </w:rPr>
        <w:t xml:space="preserve"> de 14h à 16h</w:t>
      </w:r>
      <w:r>
        <w:rPr>
          <w:b/>
          <w:color w:val="FF0000"/>
          <w:sz w:val="28"/>
          <w:szCs w:val="28"/>
        </w:rPr>
        <w:t xml:space="preserve">, au DAC 93 Nord. </w:t>
      </w:r>
    </w:p>
    <w:sectPr w:rsidR="004D16A2" w:rsidRPr="004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311"/>
    <w:multiLevelType w:val="hybridMultilevel"/>
    <w:tmpl w:val="B658D9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64039E"/>
    <w:multiLevelType w:val="hybridMultilevel"/>
    <w:tmpl w:val="D8582EA0"/>
    <w:lvl w:ilvl="0" w:tplc="1E88B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A8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C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5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C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A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A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9DA"/>
    <w:multiLevelType w:val="hybridMultilevel"/>
    <w:tmpl w:val="14CC4588"/>
    <w:lvl w:ilvl="0" w:tplc="E13403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0D"/>
    <w:multiLevelType w:val="hybridMultilevel"/>
    <w:tmpl w:val="5CFEF7FA"/>
    <w:lvl w:ilvl="0" w:tplc="C42C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0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3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440833"/>
    <w:multiLevelType w:val="hybridMultilevel"/>
    <w:tmpl w:val="57CE061A"/>
    <w:lvl w:ilvl="0" w:tplc="79508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E8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4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8C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8F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8F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AF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0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81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EB7977"/>
    <w:multiLevelType w:val="hybridMultilevel"/>
    <w:tmpl w:val="5F6E72F8"/>
    <w:lvl w:ilvl="0" w:tplc="20DC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4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82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A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6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08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706FF0"/>
    <w:multiLevelType w:val="hybridMultilevel"/>
    <w:tmpl w:val="E45AEA76"/>
    <w:lvl w:ilvl="0" w:tplc="AAC2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573E"/>
    <w:multiLevelType w:val="hybridMultilevel"/>
    <w:tmpl w:val="85F6D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6FE1"/>
    <w:multiLevelType w:val="multilevel"/>
    <w:tmpl w:val="A25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BD7E30"/>
    <w:multiLevelType w:val="hybridMultilevel"/>
    <w:tmpl w:val="AFD8637A"/>
    <w:lvl w:ilvl="0" w:tplc="ECC86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83659"/>
    <w:multiLevelType w:val="hybridMultilevel"/>
    <w:tmpl w:val="7D8E43F6"/>
    <w:lvl w:ilvl="0" w:tplc="9B70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8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C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217D51"/>
    <w:multiLevelType w:val="hybridMultilevel"/>
    <w:tmpl w:val="79C286E2"/>
    <w:lvl w:ilvl="0" w:tplc="20048D6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8F47A6"/>
    <w:multiLevelType w:val="hybridMultilevel"/>
    <w:tmpl w:val="C5A4D896"/>
    <w:lvl w:ilvl="0" w:tplc="7B42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4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5818E4"/>
    <w:multiLevelType w:val="hybridMultilevel"/>
    <w:tmpl w:val="4D620852"/>
    <w:lvl w:ilvl="0" w:tplc="6FC2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4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0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C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2C7686"/>
    <w:multiLevelType w:val="multilevel"/>
    <w:tmpl w:val="794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727067"/>
    <w:multiLevelType w:val="hybridMultilevel"/>
    <w:tmpl w:val="4ECC81B8"/>
    <w:lvl w:ilvl="0" w:tplc="5CC80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645F6"/>
    <w:multiLevelType w:val="hybridMultilevel"/>
    <w:tmpl w:val="24DC6A46"/>
    <w:lvl w:ilvl="0" w:tplc="02222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21509"/>
    <w:multiLevelType w:val="hybridMultilevel"/>
    <w:tmpl w:val="5E2AF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56E16"/>
    <w:multiLevelType w:val="hybridMultilevel"/>
    <w:tmpl w:val="3B967476"/>
    <w:lvl w:ilvl="0" w:tplc="376E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7"/>
  </w:num>
  <w:num w:numId="5">
    <w:abstractNumId w:val="7"/>
  </w:num>
  <w:num w:numId="6">
    <w:abstractNumId w:val="16"/>
  </w:num>
  <w:num w:numId="7">
    <w:abstractNumId w:val="1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CE"/>
    <w:rsid w:val="00014747"/>
    <w:rsid w:val="00020BCB"/>
    <w:rsid w:val="00055D1D"/>
    <w:rsid w:val="0006765A"/>
    <w:rsid w:val="00093827"/>
    <w:rsid w:val="00095F01"/>
    <w:rsid w:val="00097ACE"/>
    <w:rsid w:val="000C58F4"/>
    <w:rsid w:val="000D1449"/>
    <w:rsid w:val="00102738"/>
    <w:rsid w:val="0012015C"/>
    <w:rsid w:val="00130596"/>
    <w:rsid w:val="001534E9"/>
    <w:rsid w:val="00193A1A"/>
    <w:rsid w:val="001F4131"/>
    <w:rsid w:val="00285845"/>
    <w:rsid w:val="00291C67"/>
    <w:rsid w:val="002F7E30"/>
    <w:rsid w:val="0030396E"/>
    <w:rsid w:val="003A5578"/>
    <w:rsid w:val="004310BF"/>
    <w:rsid w:val="0044494E"/>
    <w:rsid w:val="004A0944"/>
    <w:rsid w:val="004B6A93"/>
    <w:rsid w:val="004D16A2"/>
    <w:rsid w:val="004D2BD9"/>
    <w:rsid w:val="004D5851"/>
    <w:rsid w:val="004F23CE"/>
    <w:rsid w:val="004F2588"/>
    <w:rsid w:val="004F7545"/>
    <w:rsid w:val="005273C3"/>
    <w:rsid w:val="00534E3D"/>
    <w:rsid w:val="00585D1E"/>
    <w:rsid w:val="005B1A23"/>
    <w:rsid w:val="0066505C"/>
    <w:rsid w:val="006B4101"/>
    <w:rsid w:val="007066B1"/>
    <w:rsid w:val="00712682"/>
    <w:rsid w:val="00721426"/>
    <w:rsid w:val="007F53EE"/>
    <w:rsid w:val="00830AB7"/>
    <w:rsid w:val="008365CC"/>
    <w:rsid w:val="008518A5"/>
    <w:rsid w:val="00857781"/>
    <w:rsid w:val="00915F18"/>
    <w:rsid w:val="009A7A82"/>
    <w:rsid w:val="009D3557"/>
    <w:rsid w:val="00A476CE"/>
    <w:rsid w:val="00A768EF"/>
    <w:rsid w:val="00AB335E"/>
    <w:rsid w:val="00B03431"/>
    <w:rsid w:val="00B258A6"/>
    <w:rsid w:val="00B943F8"/>
    <w:rsid w:val="00BB2449"/>
    <w:rsid w:val="00BF4D96"/>
    <w:rsid w:val="00C3457F"/>
    <w:rsid w:val="00C51849"/>
    <w:rsid w:val="00C73C82"/>
    <w:rsid w:val="00C7794A"/>
    <w:rsid w:val="00C86109"/>
    <w:rsid w:val="00CA2473"/>
    <w:rsid w:val="00CC6B6F"/>
    <w:rsid w:val="00CF789D"/>
    <w:rsid w:val="00D2186F"/>
    <w:rsid w:val="00DB186D"/>
    <w:rsid w:val="00E43D20"/>
    <w:rsid w:val="00ED6B8E"/>
    <w:rsid w:val="00EE34B1"/>
    <w:rsid w:val="00EE7991"/>
    <w:rsid w:val="00F4700B"/>
    <w:rsid w:val="00F53089"/>
    <w:rsid w:val="00F65F4D"/>
    <w:rsid w:val="00F76CDD"/>
    <w:rsid w:val="00F8162E"/>
    <w:rsid w:val="00FA07CE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258E"/>
  <w15:chartTrackingRefBased/>
  <w15:docId w15:val="{65100393-F676-42E9-8BBD-7D705CA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ACE"/>
  </w:style>
  <w:style w:type="paragraph" w:styleId="Titre1">
    <w:name w:val="heading 1"/>
    <w:basedOn w:val="Normal"/>
    <w:next w:val="Normal"/>
    <w:link w:val="Titre1Car"/>
    <w:uiPriority w:val="9"/>
    <w:qFormat/>
    <w:rsid w:val="0009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_msonormal"/>
    <w:basedOn w:val="Normal"/>
    <w:rsid w:val="00097A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msolistparagraph">
    <w:name w:val="x_x_msolistparagraph"/>
    <w:basedOn w:val="Normal"/>
    <w:rsid w:val="00097A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097A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4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49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23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msolistparagraph">
    <w:name w:val="x_msolistparagraph"/>
    <w:basedOn w:val="Normal"/>
    <w:rsid w:val="004F23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0C58F4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18</cp:revision>
  <dcterms:created xsi:type="dcterms:W3CDTF">2023-04-21T08:56:00Z</dcterms:created>
  <dcterms:modified xsi:type="dcterms:W3CDTF">2023-05-11T15:59:00Z</dcterms:modified>
</cp:coreProperties>
</file>