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CE" w:rsidRPr="00712F33" w:rsidRDefault="00097ACE" w:rsidP="00097ACE">
      <w:pPr>
        <w:jc w:val="center"/>
        <w:rPr>
          <w:b/>
          <w:u w:val="single"/>
        </w:rPr>
      </w:pPr>
      <w:r w:rsidRPr="00096325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4B4530F" wp14:editId="64E31C3F">
            <wp:simplePos x="0" y="0"/>
            <wp:positionH relativeFrom="column">
              <wp:posOffset>5144135</wp:posOffset>
            </wp:positionH>
            <wp:positionV relativeFrom="paragraph">
              <wp:posOffset>-700405</wp:posOffset>
            </wp:positionV>
            <wp:extent cx="1264369" cy="10567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69" cy="105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8C0">
        <w:rPr>
          <w:b/>
          <w:color w:val="2F5496" w:themeColor="accent1" w:themeShade="BF"/>
          <w:sz w:val="32"/>
          <w:szCs w:val="32"/>
          <w:u w:val="single"/>
        </w:rPr>
        <w:t>Groupe de Travail : Santé Mentale et Personnes Agées</w:t>
      </w:r>
    </w:p>
    <w:p w:rsidR="00097ACE" w:rsidRDefault="00097ACE" w:rsidP="00097ACE">
      <w:pPr>
        <w:jc w:val="center"/>
      </w:pPr>
      <w:r>
        <w:t xml:space="preserve">Réunion du </w:t>
      </w:r>
      <w:r w:rsidR="000D1449">
        <w:t>2</w:t>
      </w:r>
      <w:r w:rsidR="008622DF">
        <w:t>6</w:t>
      </w:r>
      <w:r w:rsidR="000D1449">
        <w:t>/0</w:t>
      </w:r>
      <w:r w:rsidR="008622DF">
        <w:t>6</w:t>
      </w:r>
      <w:r w:rsidR="000D1449">
        <w:t>/2023</w:t>
      </w:r>
    </w:p>
    <w:p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</w:p>
    <w:p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Présents : </w:t>
      </w:r>
    </w:p>
    <w:p w:rsidR="008622DF" w:rsidRPr="00F151A9" w:rsidRDefault="008622DF" w:rsidP="00097ACE">
      <w:pPr>
        <w:spacing w:after="0" w:line="240" w:lineRule="auto"/>
        <w:rPr>
          <w:b/>
          <w:bCs/>
          <w:i/>
          <w:iCs/>
          <w:u w:val="single"/>
        </w:rPr>
      </w:pPr>
    </w:p>
    <w:p w:rsidR="00A133A7" w:rsidRPr="009C1143" w:rsidRDefault="00A133A7" w:rsidP="00F4700B">
      <w:pPr>
        <w:spacing w:after="0" w:line="240" w:lineRule="auto"/>
        <w:jc w:val="both"/>
      </w:pPr>
      <w:r w:rsidRPr="009C1143">
        <w:rPr>
          <w:b/>
          <w:bCs/>
        </w:rPr>
        <w:t>DABO Habi</w:t>
      </w:r>
      <w:r w:rsidRPr="009C1143">
        <w:t>, Cadre de santé - EMGP Camille Claudel – Bondy</w:t>
      </w:r>
    </w:p>
    <w:p w:rsidR="00A133A7" w:rsidRPr="009C1143" w:rsidRDefault="00A133A7" w:rsidP="00F4700B">
      <w:pPr>
        <w:spacing w:after="0" w:line="240" w:lineRule="auto"/>
        <w:jc w:val="both"/>
      </w:pPr>
      <w:r w:rsidRPr="009C1143">
        <w:rPr>
          <w:b/>
          <w:bCs/>
        </w:rPr>
        <w:t>DANG Bao Hoa</w:t>
      </w:r>
      <w:r w:rsidRPr="009C1143">
        <w:t>, Directrice Association Arc en ciel</w:t>
      </w:r>
    </w:p>
    <w:p w:rsidR="00A133A7" w:rsidRPr="008622DF" w:rsidRDefault="00A133A7" w:rsidP="00C51849">
      <w:pPr>
        <w:spacing w:after="0" w:line="240" w:lineRule="auto"/>
      </w:pPr>
      <w:r w:rsidRPr="003134B2">
        <w:rPr>
          <w:b/>
        </w:rPr>
        <w:t>DE ROUVRAY Clothilde</w:t>
      </w:r>
      <w:r>
        <w:t xml:space="preserve">, </w:t>
      </w:r>
      <w:r w:rsidRPr="008622DF">
        <w:t>Psychomotricienne</w:t>
      </w:r>
      <w:r>
        <w:t xml:space="preserve"> - </w:t>
      </w:r>
      <w:r w:rsidRPr="008622DF">
        <w:t>EHPAD Lumière d’Automne</w:t>
      </w:r>
    </w:p>
    <w:p w:rsidR="00A133A7" w:rsidRDefault="00A133A7" w:rsidP="00C51849">
      <w:pPr>
        <w:spacing w:after="0" w:line="240" w:lineRule="auto"/>
        <w:rPr>
          <w:b/>
        </w:rPr>
      </w:pPr>
      <w:r>
        <w:rPr>
          <w:b/>
        </w:rPr>
        <w:t xml:space="preserve">DUCHEL Danielle, </w:t>
      </w:r>
      <w:r w:rsidRPr="008622DF">
        <w:t>Référente parcours complexe – DAC 93 Sud</w:t>
      </w:r>
    </w:p>
    <w:p w:rsidR="00A133A7" w:rsidRPr="009C1143" w:rsidRDefault="00A133A7" w:rsidP="00F4700B">
      <w:pPr>
        <w:spacing w:after="0" w:line="240" w:lineRule="auto"/>
        <w:jc w:val="both"/>
      </w:pPr>
      <w:r w:rsidRPr="009C1143">
        <w:rPr>
          <w:b/>
        </w:rPr>
        <w:t>HOREL Julien</w:t>
      </w:r>
      <w:r w:rsidRPr="009C1143">
        <w:t xml:space="preserve">, IDEC – EHPAD Constance </w:t>
      </w:r>
      <w:proofErr w:type="spellStart"/>
      <w:r w:rsidRPr="009C1143">
        <w:t>Mazier</w:t>
      </w:r>
      <w:proofErr w:type="spellEnd"/>
      <w:r w:rsidRPr="009C1143">
        <w:t>, Aubervilliers</w:t>
      </w:r>
    </w:p>
    <w:p w:rsidR="00A133A7" w:rsidRDefault="00A133A7" w:rsidP="00C51849">
      <w:pPr>
        <w:spacing w:after="0" w:line="240" w:lineRule="auto"/>
        <w:rPr>
          <w:b/>
        </w:rPr>
      </w:pPr>
      <w:r>
        <w:rPr>
          <w:b/>
        </w:rPr>
        <w:t xml:space="preserve">LECOEUR V., </w:t>
      </w:r>
      <w:r w:rsidRPr="003134B2">
        <w:t>EHPAD La Seigneurie</w:t>
      </w:r>
      <w:r>
        <w:rPr>
          <w:b/>
        </w:rPr>
        <w:t xml:space="preserve"> </w:t>
      </w:r>
    </w:p>
    <w:p w:rsidR="00A133A7" w:rsidRPr="009C1143" w:rsidRDefault="00A133A7" w:rsidP="00F4700B">
      <w:pPr>
        <w:spacing w:after="0" w:line="240" w:lineRule="auto"/>
        <w:jc w:val="both"/>
      </w:pPr>
      <w:r w:rsidRPr="009C1143">
        <w:rPr>
          <w:b/>
          <w:bCs/>
        </w:rPr>
        <w:t>LEROUX Catherine</w:t>
      </w:r>
      <w:r w:rsidRPr="009C1143">
        <w:t>, Infirmière – EMGP Camille Claudel – Bondy</w:t>
      </w:r>
    </w:p>
    <w:p w:rsidR="00A133A7" w:rsidRPr="009C1143" w:rsidRDefault="00A133A7" w:rsidP="00F4700B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9C1143">
        <w:rPr>
          <w:b/>
          <w:bCs/>
          <w:color w:val="000000"/>
          <w:lang w:eastAsia="fr-FR"/>
        </w:rPr>
        <w:t xml:space="preserve">MARTINOWSKY Marina, </w:t>
      </w:r>
      <w:r w:rsidRPr="009C1143">
        <w:rPr>
          <w:color w:val="000000"/>
          <w:lang w:eastAsia="fr-FR"/>
        </w:rPr>
        <w:t>Référente médicale pour la santé mentale – ARS 93</w:t>
      </w:r>
    </w:p>
    <w:p w:rsidR="00A133A7" w:rsidRPr="008622DF" w:rsidRDefault="00A133A7" w:rsidP="008622DF">
      <w:pPr>
        <w:spacing w:after="0" w:line="240" w:lineRule="auto"/>
        <w:rPr>
          <w:b/>
        </w:rPr>
      </w:pPr>
      <w:r w:rsidRPr="008622DF">
        <w:rPr>
          <w:b/>
        </w:rPr>
        <w:t xml:space="preserve">MISTRORIGO Marion, </w:t>
      </w:r>
      <w:r>
        <w:rPr>
          <w:color w:val="000000"/>
          <w:lang w:eastAsia="fr-FR"/>
        </w:rPr>
        <w:t>IDE EMPSA Robert Ballanger</w:t>
      </w:r>
    </w:p>
    <w:p w:rsidR="00A133A7" w:rsidRDefault="00A133A7" w:rsidP="008622DF">
      <w:pPr>
        <w:spacing w:after="0" w:line="240" w:lineRule="auto"/>
        <w:rPr>
          <w:highlight w:val="yellow"/>
        </w:rPr>
      </w:pPr>
      <w:r w:rsidRPr="008622DF">
        <w:rPr>
          <w:b/>
        </w:rPr>
        <w:t>PETIT Emma</w:t>
      </w:r>
      <w:r w:rsidRPr="008622DF">
        <w:rPr>
          <w:color w:val="000000"/>
          <w:lang w:eastAsia="fr-FR"/>
        </w:rPr>
        <w:t>, Chargée de mission – DAC 93 Nord</w:t>
      </w:r>
    </w:p>
    <w:p w:rsidR="00A133A7" w:rsidRPr="00291C67" w:rsidRDefault="00A133A7" w:rsidP="00F4700B">
      <w:pPr>
        <w:spacing w:after="0" w:line="240" w:lineRule="auto"/>
        <w:jc w:val="both"/>
        <w:rPr>
          <w:highlight w:val="yellow"/>
        </w:rPr>
      </w:pPr>
      <w:r w:rsidRPr="009C1143">
        <w:rPr>
          <w:b/>
          <w:bCs/>
        </w:rPr>
        <w:t>PLUMAUZILLE Marie-Luce</w:t>
      </w:r>
      <w:r w:rsidRPr="009C1143">
        <w:t>, Infirmière HDP Saint-Ouen G02</w:t>
      </w:r>
    </w:p>
    <w:p w:rsidR="00A133A7" w:rsidRPr="009C1143" w:rsidRDefault="00A133A7" w:rsidP="00F4700B">
      <w:pPr>
        <w:spacing w:after="0" w:line="240" w:lineRule="auto"/>
        <w:jc w:val="both"/>
      </w:pPr>
      <w:r w:rsidRPr="009C1143">
        <w:rPr>
          <w:b/>
          <w:bCs/>
        </w:rPr>
        <w:t>POGET Sandra</w:t>
      </w:r>
      <w:r w:rsidRPr="009C1143">
        <w:t xml:space="preserve">, Equipe mobile de psychiatrie du sujet âgé, Aubervilliers </w:t>
      </w:r>
    </w:p>
    <w:p w:rsidR="00A133A7" w:rsidRPr="003134B2" w:rsidRDefault="00A133A7" w:rsidP="00C51849">
      <w:pPr>
        <w:spacing w:after="0" w:line="240" w:lineRule="auto"/>
      </w:pPr>
      <w:r w:rsidRPr="008622DF">
        <w:rPr>
          <w:b/>
        </w:rPr>
        <w:t xml:space="preserve">RIANDEY Aleth, </w:t>
      </w:r>
      <w:r w:rsidRPr="003134B2">
        <w:t>Chargée de coordination gérontologique - CD</w:t>
      </w:r>
    </w:p>
    <w:p w:rsidR="00A133A7" w:rsidRPr="008622DF" w:rsidRDefault="00A133A7" w:rsidP="00C51849">
      <w:pPr>
        <w:spacing w:after="0" w:line="240" w:lineRule="auto"/>
        <w:rPr>
          <w:b/>
        </w:rPr>
      </w:pPr>
      <w:r>
        <w:rPr>
          <w:b/>
        </w:rPr>
        <w:t xml:space="preserve">ROUAUD Morgane, </w:t>
      </w:r>
      <w:r w:rsidRPr="003134B2">
        <w:t>Directrice pôle population âgée – CCAS Epinay-sur-Seine</w:t>
      </w:r>
    </w:p>
    <w:p w:rsidR="00A133A7" w:rsidRDefault="00A133A7" w:rsidP="00C51849">
      <w:pPr>
        <w:spacing w:after="0" w:line="240" w:lineRule="auto"/>
        <w:rPr>
          <w:b/>
        </w:rPr>
      </w:pPr>
      <w:r>
        <w:rPr>
          <w:b/>
        </w:rPr>
        <w:t>TCHYDEMIAN</w:t>
      </w:r>
      <w:r w:rsidRPr="00A133A7">
        <w:rPr>
          <w:b/>
        </w:rPr>
        <w:t xml:space="preserve"> </w:t>
      </w:r>
      <w:r>
        <w:rPr>
          <w:b/>
        </w:rPr>
        <w:t>Maxime</w:t>
      </w:r>
      <w:r>
        <w:rPr>
          <w:b/>
        </w:rPr>
        <w:t xml:space="preserve">, </w:t>
      </w:r>
      <w:r w:rsidRPr="003134B2">
        <w:t>Cadre de santé – EHPAD Lumières d’Automne</w:t>
      </w:r>
    </w:p>
    <w:p w:rsidR="00A133A7" w:rsidRPr="009C1143" w:rsidRDefault="00A133A7" w:rsidP="00F4700B">
      <w:pPr>
        <w:spacing w:after="0" w:line="240" w:lineRule="auto"/>
        <w:jc w:val="both"/>
      </w:pPr>
      <w:r w:rsidRPr="009C1143">
        <w:rPr>
          <w:b/>
        </w:rPr>
        <w:t>ZUCHELLO Alexia</w:t>
      </w:r>
      <w:r w:rsidRPr="009C1143">
        <w:t xml:space="preserve">, Chef de projet </w:t>
      </w:r>
      <w:proofErr w:type="spellStart"/>
      <w:r w:rsidRPr="009C1143">
        <w:t>eparcours</w:t>
      </w:r>
      <w:proofErr w:type="spellEnd"/>
      <w:r w:rsidRPr="009C1143">
        <w:t xml:space="preserve"> – DAC 93 Sud</w:t>
      </w:r>
    </w:p>
    <w:p w:rsidR="006B5A6B" w:rsidRDefault="006B5A6B" w:rsidP="003134B2">
      <w:pPr>
        <w:pStyle w:val="Titre1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</w:p>
    <w:p w:rsidR="008D341F" w:rsidRPr="008D341F" w:rsidRDefault="00097ACE" w:rsidP="008D341F">
      <w:pPr>
        <w:pStyle w:val="Titre1"/>
        <w:spacing w:line="240" w:lineRule="auto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  <w:r w:rsidRPr="00097ACE"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  <w:t>Ordre du jour</w:t>
      </w:r>
    </w:p>
    <w:p w:rsidR="00291C67" w:rsidRDefault="003134B2" w:rsidP="008D341F">
      <w:pPr>
        <w:pStyle w:val="xxmsonormal"/>
        <w:numPr>
          <w:ilvl w:val="0"/>
          <w:numId w:val="20"/>
        </w:numPr>
        <w:jc w:val="both"/>
      </w:pPr>
      <w:r>
        <w:t>Retour sur la journée du 23 Mai – Référents personne âgée en CMP</w:t>
      </w:r>
    </w:p>
    <w:p w:rsidR="00B15904" w:rsidRDefault="00B15904" w:rsidP="003134B2">
      <w:pPr>
        <w:pStyle w:val="xxmsonormal"/>
        <w:numPr>
          <w:ilvl w:val="0"/>
          <w:numId w:val="20"/>
        </w:numPr>
        <w:jc w:val="both"/>
      </w:pPr>
      <w:r>
        <w:t>Avancement du SISM (Semaine Internationale en Santé Mentale)</w:t>
      </w:r>
    </w:p>
    <w:p w:rsidR="003134B2" w:rsidRDefault="003134B2" w:rsidP="003134B2">
      <w:pPr>
        <w:pStyle w:val="xxmsonormal"/>
        <w:numPr>
          <w:ilvl w:val="0"/>
          <w:numId w:val="20"/>
        </w:numPr>
        <w:jc w:val="both"/>
      </w:pPr>
      <w:r>
        <w:t>Retour du sous-groupe sur la charte, articulation entre gériatrie et psychiatrie</w:t>
      </w:r>
    </w:p>
    <w:p w:rsidR="003134B2" w:rsidRDefault="003134B2" w:rsidP="003134B2">
      <w:pPr>
        <w:pStyle w:val="xxmsonormal"/>
        <w:jc w:val="both"/>
      </w:pPr>
    </w:p>
    <w:p w:rsidR="003134B2" w:rsidRDefault="003134B2" w:rsidP="003134B2">
      <w:pPr>
        <w:pStyle w:val="xxmsonormal"/>
        <w:jc w:val="both"/>
      </w:pPr>
    </w:p>
    <w:p w:rsidR="003134B2" w:rsidRDefault="003134B2" w:rsidP="006B5A6B">
      <w:pPr>
        <w:pStyle w:val="xxmsonormal"/>
        <w:jc w:val="both"/>
        <w:rPr>
          <w:b/>
          <w:color w:val="4472C4" w:themeColor="accent1"/>
          <w:u w:val="single"/>
        </w:rPr>
      </w:pPr>
      <w:r w:rsidRPr="003134B2">
        <w:rPr>
          <w:b/>
          <w:color w:val="4472C4" w:themeColor="accent1"/>
          <w:u w:val="single"/>
        </w:rPr>
        <w:t>Retour sur la journée du 23 Mai – Référents personne âgée en CMP</w:t>
      </w:r>
    </w:p>
    <w:p w:rsidR="006B5A6B" w:rsidRPr="006B5A6B" w:rsidRDefault="006B5A6B" w:rsidP="006B5A6B">
      <w:pPr>
        <w:pStyle w:val="xxmsonormal"/>
        <w:jc w:val="both"/>
        <w:rPr>
          <w:b/>
          <w:color w:val="4472C4" w:themeColor="accent1"/>
          <w:u w:val="single"/>
        </w:rPr>
      </w:pPr>
    </w:p>
    <w:p w:rsidR="003814EA" w:rsidRDefault="00B15904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L’ensemble des missions et outils à destination des futurs référents personne âgée en CMP leurs ont été présenté. </w:t>
      </w:r>
    </w:p>
    <w:p w:rsidR="00B15904" w:rsidRDefault="00B15904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Tous les documents et supports présentés lors de cette demi-journée ont été transmis aux référents </w:t>
      </w:r>
      <w:r w:rsidR="006B5A6B">
        <w:rPr>
          <w:rFonts w:ascii="Calibri" w:eastAsia="Times New Roman" w:hAnsi="Calibri" w:cs="Calibri"/>
          <w:lang w:eastAsia="fr-FR"/>
        </w:rPr>
        <w:t>identifiés</w:t>
      </w:r>
      <w:r w:rsidR="003156F5">
        <w:rPr>
          <w:rFonts w:ascii="Calibri" w:eastAsia="Times New Roman" w:hAnsi="Calibri" w:cs="Calibri"/>
          <w:lang w:eastAsia="fr-FR"/>
        </w:rPr>
        <w:t xml:space="preserve"> et sont centralisés sur </w:t>
      </w:r>
      <w:hyperlink r:id="rId6" w:history="1">
        <w:r w:rsidR="003156F5" w:rsidRPr="00D36AA5">
          <w:rPr>
            <w:rStyle w:val="Lienhypertexte"/>
            <w:rFonts w:ascii="Calibri" w:eastAsia="Times New Roman" w:hAnsi="Calibri" w:cs="Calibri"/>
            <w:lang w:eastAsia="fr-FR"/>
          </w:rPr>
          <w:t>https://maillage93.sante-idf.fr/accueil/nous-connaitre/parcours-dac/gt-sante-mentale-des-personnes-a.html</w:t>
        </w:r>
      </w:hyperlink>
      <w:r w:rsidR="003156F5">
        <w:rPr>
          <w:rFonts w:ascii="Calibri" w:eastAsia="Times New Roman" w:hAnsi="Calibri" w:cs="Calibri"/>
          <w:lang w:eastAsia="fr-FR"/>
        </w:rPr>
        <w:t xml:space="preserve"> </w:t>
      </w:r>
    </w:p>
    <w:p w:rsidR="00B15904" w:rsidRDefault="00B15904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L’objectif est</w:t>
      </w:r>
      <w:r w:rsidR="003156F5">
        <w:rPr>
          <w:rFonts w:ascii="Calibri" w:eastAsia="Times New Roman" w:hAnsi="Calibri" w:cs="Calibri"/>
          <w:lang w:eastAsia="fr-FR"/>
        </w:rPr>
        <w:t xml:space="preserve"> maintenant</w:t>
      </w:r>
      <w:r>
        <w:rPr>
          <w:rFonts w:ascii="Calibri" w:eastAsia="Times New Roman" w:hAnsi="Calibri" w:cs="Calibri"/>
          <w:lang w:eastAsia="fr-FR"/>
        </w:rPr>
        <w:t xml:space="preserve"> de faire vivre </w:t>
      </w:r>
      <w:r w:rsidR="006B5A6B">
        <w:rPr>
          <w:rFonts w:ascii="Calibri" w:eastAsia="Times New Roman" w:hAnsi="Calibri" w:cs="Calibri"/>
          <w:lang w:eastAsia="fr-FR"/>
        </w:rPr>
        <w:t>c</w:t>
      </w:r>
      <w:r>
        <w:rPr>
          <w:rFonts w:ascii="Calibri" w:eastAsia="Times New Roman" w:hAnsi="Calibri" w:cs="Calibri"/>
          <w:lang w:eastAsia="fr-FR"/>
        </w:rPr>
        <w:t>e réseau</w:t>
      </w:r>
      <w:r w:rsidR="00A133A7">
        <w:rPr>
          <w:rFonts w:ascii="Calibri" w:eastAsia="Times New Roman" w:hAnsi="Calibri" w:cs="Calibri"/>
          <w:lang w:eastAsia="fr-FR"/>
        </w:rPr>
        <w:t>, même s’ils n’ont pas explicitement exprimé le besoin de se revoir ou de communiquer</w:t>
      </w:r>
      <w:r>
        <w:rPr>
          <w:rFonts w:ascii="Calibri" w:eastAsia="Times New Roman" w:hAnsi="Calibri" w:cs="Calibri"/>
          <w:lang w:eastAsia="fr-FR"/>
        </w:rPr>
        <w:t xml:space="preserve">. Leurs contacts seront </w:t>
      </w:r>
      <w:r w:rsidR="003F5336">
        <w:rPr>
          <w:rFonts w:ascii="Calibri" w:eastAsia="Times New Roman" w:hAnsi="Calibri" w:cs="Calibri"/>
          <w:lang w:eastAsia="fr-FR"/>
        </w:rPr>
        <w:t>prochainement</w:t>
      </w:r>
      <w:r>
        <w:rPr>
          <w:rFonts w:ascii="Calibri" w:eastAsia="Times New Roman" w:hAnsi="Calibri" w:cs="Calibri"/>
          <w:lang w:eastAsia="fr-FR"/>
        </w:rPr>
        <w:t xml:space="preserve"> transmis à l’ensemble des partenaires. </w:t>
      </w:r>
    </w:p>
    <w:p w:rsidR="00F22AAB" w:rsidRDefault="00F22AAB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B15904" w:rsidRDefault="00B15904" w:rsidP="006B5A6B">
      <w:pPr>
        <w:pStyle w:val="xxmsonormal"/>
        <w:jc w:val="both"/>
        <w:rPr>
          <w:b/>
          <w:color w:val="4472C4" w:themeColor="accent1"/>
          <w:u w:val="single"/>
        </w:rPr>
      </w:pPr>
      <w:r w:rsidRPr="00B15904">
        <w:rPr>
          <w:b/>
          <w:color w:val="4472C4" w:themeColor="accent1"/>
          <w:u w:val="single"/>
        </w:rPr>
        <w:t>Avancement d</w:t>
      </w:r>
      <w:r w:rsidR="003F0E75">
        <w:rPr>
          <w:b/>
          <w:color w:val="4472C4" w:themeColor="accent1"/>
          <w:u w:val="single"/>
        </w:rPr>
        <w:t>e</w:t>
      </w:r>
      <w:r w:rsidR="00A133A7">
        <w:rPr>
          <w:b/>
          <w:color w:val="4472C4" w:themeColor="accent1"/>
          <w:u w:val="single"/>
        </w:rPr>
        <w:t>s</w:t>
      </w:r>
      <w:r w:rsidRPr="00B15904">
        <w:rPr>
          <w:b/>
          <w:color w:val="4472C4" w:themeColor="accent1"/>
          <w:u w:val="single"/>
        </w:rPr>
        <w:t xml:space="preserve"> SISM (Semaine</w:t>
      </w:r>
      <w:r w:rsidR="00A133A7">
        <w:rPr>
          <w:b/>
          <w:color w:val="4472C4" w:themeColor="accent1"/>
          <w:u w:val="single"/>
        </w:rPr>
        <w:t>s</w:t>
      </w:r>
      <w:r w:rsidRPr="00B15904">
        <w:rPr>
          <w:b/>
          <w:color w:val="4472C4" w:themeColor="accent1"/>
          <w:u w:val="single"/>
        </w:rPr>
        <w:t xml:space="preserve"> Internationale</w:t>
      </w:r>
      <w:r w:rsidR="00A133A7">
        <w:rPr>
          <w:b/>
          <w:color w:val="4472C4" w:themeColor="accent1"/>
          <w:u w:val="single"/>
        </w:rPr>
        <w:t>s</w:t>
      </w:r>
      <w:r w:rsidRPr="00B15904">
        <w:rPr>
          <w:b/>
          <w:color w:val="4472C4" w:themeColor="accent1"/>
          <w:u w:val="single"/>
        </w:rPr>
        <w:t xml:space="preserve"> en Santé Mentale)</w:t>
      </w:r>
    </w:p>
    <w:p w:rsidR="006B5A6B" w:rsidRPr="006B5A6B" w:rsidRDefault="006B5A6B" w:rsidP="006B5A6B">
      <w:pPr>
        <w:pStyle w:val="xxmsonormal"/>
        <w:jc w:val="both"/>
        <w:rPr>
          <w:b/>
          <w:color w:val="4472C4" w:themeColor="accent1"/>
          <w:u w:val="single"/>
        </w:rPr>
      </w:pPr>
    </w:p>
    <w:p w:rsidR="00B15904" w:rsidRDefault="00B15904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Le comité d’organisation du SISM s’est réuni</w:t>
      </w:r>
      <w:r w:rsidR="008D341F"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>le 26 juin</w:t>
      </w:r>
      <w:r w:rsidR="008D341F">
        <w:rPr>
          <w:rFonts w:ascii="Calibri" w:eastAsia="Times New Roman" w:hAnsi="Calibri" w:cs="Calibri"/>
          <w:lang w:eastAsia="fr-FR"/>
        </w:rPr>
        <w:t xml:space="preserve"> 2023</w:t>
      </w:r>
      <w:r>
        <w:rPr>
          <w:rFonts w:ascii="Calibri" w:eastAsia="Times New Roman" w:hAnsi="Calibri" w:cs="Calibri"/>
          <w:lang w:eastAsia="fr-FR"/>
        </w:rPr>
        <w:t xml:space="preserve"> matin. L’idée est d’organiser une conférence itinérante à destination du grand public et des professionnels</w:t>
      </w:r>
      <w:r w:rsidR="006B5A6B">
        <w:rPr>
          <w:rFonts w:ascii="Calibri" w:eastAsia="Times New Roman" w:hAnsi="Calibri" w:cs="Calibri"/>
          <w:lang w:eastAsia="fr-FR"/>
        </w:rPr>
        <w:t xml:space="preserve"> au sein de différentes structures sur le territoire pour une demi-journée. </w:t>
      </w:r>
    </w:p>
    <w:p w:rsidR="006C629C" w:rsidRDefault="006C629C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B15904" w:rsidRDefault="00B15904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885702">
        <w:rPr>
          <w:rFonts w:ascii="Calibri" w:eastAsia="Times New Roman" w:hAnsi="Calibri" w:cs="Calibri"/>
          <w:u w:val="single"/>
          <w:lang w:eastAsia="fr-FR"/>
        </w:rPr>
        <w:lastRenderedPageBreak/>
        <w:t xml:space="preserve">Le programme </w:t>
      </w:r>
      <w:r w:rsidR="006B5A6B" w:rsidRPr="00885702">
        <w:rPr>
          <w:rFonts w:ascii="Calibri" w:eastAsia="Times New Roman" w:hAnsi="Calibri" w:cs="Calibri"/>
          <w:u w:val="single"/>
          <w:lang w:eastAsia="fr-FR"/>
        </w:rPr>
        <w:t>est</w:t>
      </w:r>
      <w:r w:rsidRPr="00885702">
        <w:rPr>
          <w:rFonts w:ascii="Calibri" w:eastAsia="Times New Roman" w:hAnsi="Calibri" w:cs="Calibri"/>
          <w:u w:val="single"/>
          <w:lang w:eastAsia="fr-FR"/>
        </w:rPr>
        <w:t xml:space="preserve"> le suivant</w:t>
      </w:r>
      <w:r>
        <w:rPr>
          <w:rFonts w:ascii="Calibri" w:eastAsia="Times New Roman" w:hAnsi="Calibri" w:cs="Calibri"/>
          <w:lang w:eastAsia="fr-FR"/>
        </w:rPr>
        <w:t xml:space="preserve"> : </w:t>
      </w:r>
    </w:p>
    <w:p w:rsidR="006B5A6B" w:rsidRDefault="006B5A6B" w:rsidP="006B5A6B">
      <w:pPr>
        <w:pStyle w:val="Paragraphedeliste"/>
        <w:numPr>
          <w:ilvl w:val="0"/>
          <w:numId w:val="20"/>
        </w:numPr>
        <w:shd w:val="clear" w:color="auto" w:fill="FDFCFA"/>
        <w:spacing w:after="0" w:line="240" w:lineRule="auto"/>
        <w:rPr>
          <w:rFonts w:ascii="Calibri" w:eastAsia="Times New Roman" w:hAnsi="Calibri" w:cs="Calibri"/>
          <w:lang w:eastAsia="fr-FR"/>
        </w:rPr>
      </w:pPr>
      <w:r w:rsidRPr="006B5A6B">
        <w:rPr>
          <w:rFonts w:ascii="Calibri" w:eastAsia="Times New Roman" w:hAnsi="Calibri" w:cs="Calibri"/>
          <w:lang w:eastAsia="fr-FR"/>
        </w:rPr>
        <w:t>Projection d'un court film de 20 minutes </w:t>
      </w:r>
    </w:p>
    <w:p w:rsidR="006B5A6B" w:rsidRDefault="006B5A6B" w:rsidP="006B5A6B">
      <w:pPr>
        <w:pStyle w:val="Paragraphedeliste"/>
        <w:numPr>
          <w:ilvl w:val="0"/>
          <w:numId w:val="20"/>
        </w:numPr>
        <w:shd w:val="clear" w:color="auto" w:fill="FDFCFA"/>
        <w:spacing w:after="0" w:line="240" w:lineRule="auto"/>
        <w:rPr>
          <w:rFonts w:ascii="Calibri" w:eastAsia="Times New Roman" w:hAnsi="Calibri" w:cs="Calibri"/>
          <w:lang w:eastAsia="fr-FR"/>
        </w:rPr>
      </w:pPr>
      <w:r w:rsidRPr="006B5A6B">
        <w:rPr>
          <w:rFonts w:ascii="Calibri" w:eastAsia="Times New Roman" w:hAnsi="Calibri" w:cs="Calibri"/>
          <w:lang w:eastAsia="fr-FR"/>
        </w:rPr>
        <w:t>Présentation de la structure accueillante ou d’une ressource locale agissant dans le champ de la santé mentale des personnes âgées </w:t>
      </w:r>
    </w:p>
    <w:p w:rsidR="006B5A6B" w:rsidRDefault="006B5A6B" w:rsidP="006B5A6B">
      <w:pPr>
        <w:pStyle w:val="Paragraphedeliste"/>
        <w:numPr>
          <w:ilvl w:val="0"/>
          <w:numId w:val="20"/>
        </w:numPr>
        <w:shd w:val="clear" w:color="auto" w:fill="FDFCFA"/>
        <w:spacing w:after="0" w:line="240" w:lineRule="auto"/>
        <w:rPr>
          <w:rFonts w:ascii="Calibri" w:eastAsia="Times New Roman" w:hAnsi="Calibri" w:cs="Calibri"/>
          <w:lang w:eastAsia="fr-FR"/>
        </w:rPr>
      </w:pPr>
      <w:r w:rsidRPr="006B5A6B">
        <w:rPr>
          <w:rFonts w:ascii="Calibri" w:eastAsia="Times New Roman" w:hAnsi="Calibri" w:cs="Calibri"/>
          <w:lang w:eastAsia="fr-FR"/>
        </w:rPr>
        <w:t>Sensibilisation aux ressources existantes : équipes mobiles psychiatrie du sujet âgé EMSPA, etc.</w:t>
      </w:r>
    </w:p>
    <w:p w:rsidR="006B5A6B" w:rsidRPr="006B5A6B" w:rsidRDefault="006B5A6B" w:rsidP="006B5A6B">
      <w:pPr>
        <w:pStyle w:val="Paragraphedeliste"/>
        <w:numPr>
          <w:ilvl w:val="0"/>
          <w:numId w:val="20"/>
        </w:numPr>
        <w:shd w:val="clear" w:color="auto" w:fill="FDFCFA"/>
        <w:spacing w:after="0" w:line="240" w:lineRule="auto"/>
        <w:rPr>
          <w:rFonts w:ascii="Calibri" w:eastAsia="Times New Roman" w:hAnsi="Calibri" w:cs="Calibri"/>
          <w:lang w:eastAsia="fr-FR"/>
        </w:rPr>
      </w:pPr>
      <w:r w:rsidRPr="006B5A6B">
        <w:rPr>
          <w:rFonts w:ascii="Calibri" w:eastAsia="Times New Roman" w:hAnsi="Calibri" w:cs="Calibri"/>
          <w:lang w:eastAsia="fr-FR"/>
        </w:rPr>
        <w:t>Echange autour de la santé mentale à plus de 60 ans "de quoi parle-t-on ?"</w:t>
      </w:r>
    </w:p>
    <w:p w:rsidR="00B15904" w:rsidRDefault="00B15904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3134B2" w:rsidRDefault="00C72369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Cette demi-journée aura lieu entre le </w:t>
      </w:r>
      <w:r w:rsidRPr="008D341F">
        <w:rPr>
          <w:rFonts w:ascii="Calibri" w:eastAsia="Times New Roman" w:hAnsi="Calibri" w:cs="Calibri"/>
          <w:b/>
          <w:lang w:eastAsia="fr-FR"/>
        </w:rPr>
        <w:t>9 et le 22 octobre 2023</w:t>
      </w:r>
      <w:r>
        <w:rPr>
          <w:rFonts w:ascii="Calibri" w:eastAsia="Times New Roman" w:hAnsi="Calibri" w:cs="Calibri"/>
          <w:lang w:eastAsia="fr-FR"/>
        </w:rPr>
        <w:t xml:space="preserve">. </w:t>
      </w:r>
    </w:p>
    <w:p w:rsidR="00C72369" w:rsidRDefault="00C72369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3134B2" w:rsidRDefault="003134B2" w:rsidP="00F22AAB">
      <w:pPr>
        <w:pStyle w:val="xxmsonormal"/>
        <w:jc w:val="both"/>
        <w:rPr>
          <w:b/>
          <w:color w:val="4472C4" w:themeColor="accent1"/>
          <w:u w:val="single"/>
        </w:rPr>
      </w:pPr>
      <w:r w:rsidRPr="003134B2">
        <w:rPr>
          <w:b/>
          <w:color w:val="4472C4" w:themeColor="accent1"/>
          <w:u w:val="single"/>
        </w:rPr>
        <w:t>Retour du sous-groupe sur la charte, articulation entre gériatrie et psychiatrie</w:t>
      </w:r>
    </w:p>
    <w:p w:rsidR="00F22AAB" w:rsidRPr="00F22AAB" w:rsidRDefault="00F22AAB" w:rsidP="00F22AAB">
      <w:pPr>
        <w:pStyle w:val="xxmsonormal"/>
        <w:jc w:val="both"/>
      </w:pPr>
    </w:p>
    <w:p w:rsidR="005D723A" w:rsidRDefault="00B76591" w:rsidP="00F22AAB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Le sous-groupe a présenté sa première version de la charte</w:t>
      </w:r>
      <w:r w:rsidR="006B5A6B">
        <w:rPr>
          <w:rFonts w:ascii="Calibri" w:eastAsia="Times New Roman" w:hAnsi="Calibri" w:cs="Calibri"/>
          <w:lang w:eastAsia="fr-FR"/>
        </w:rPr>
        <w:t xml:space="preserve">. </w:t>
      </w:r>
    </w:p>
    <w:p w:rsidR="00B76591" w:rsidRDefault="00C07E26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Il y avait </w:t>
      </w:r>
      <w:r w:rsidR="00646439">
        <w:rPr>
          <w:rFonts w:ascii="Calibri" w:eastAsia="Times New Roman" w:hAnsi="Calibri" w:cs="Calibri"/>
          <w:lang w:eastAsia="fr-FR"/>
        </w:rPr>
        <w:t>quelques questionnements</w:t>
      </w:r>
      <w:r>
        <w:rPr>
          <w:rFonts w:ascii="Calibri" w:eastAsia="Times New Roman" w:hAnsi="Calibri" w:cs="Calibri"/>
          <w:lang w:eastAsia="fr-FR"/>
        </w:rPr>
        <w:t xml:space="preserve"> à propos des points suivants : </w:t>
      </w:r>
      <w:r w:rsidR="00B76591">
        <w:rPr>
          <w:rFonts w:ascii="Calibri" w:eastAsia="Times New Roman" w:hAnsi="Calibri" w:cs="Calibri"/>
          <w:lang w:eastAsia="fr-FR"/>
        </w:rPr>
        <w:t xml:space="preserve"> </w:t>
      </w:r>
    </w:p>
    <w:p w:rsidR="00B76591" w:rsidRPr="00B76591" w:rsidRDefault="00B76591" w:rsidP="00B76591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B76591">
        <w:rPr>
          <w:rFonts w:ascii="Calibri" w:eastAsia="Times New Roman" w:hAnsi="Calibri" w:cs="Calibri"/>
          <w:b/>
          <w:lang w:eastAsia="fr-FR"/>
        </w:rPr>
        <w:t>Circuit privilégié pour le bilan mémoire et examen neuro</w:t>
      </w:r>
      <w:r>
        <w:rPr>
          <w:rFonts w:ascii="Calibri" w:eastAsia="Times New Roman" w:hAnsi="Calibri" w:cs="Calibri"/>
          <w:lang w:eastAsia="fr-FR"/>
        </w:rPr>
        <w:t xml:space="preserve"> : ajouter un point précisant qu’il est nécessaire de favoriser l’accès au bilan neuro et examen mémoire pour la psychiatrie et que chaque patient devrait pouvoir bénéficier de ce type d’examen. </w:t>
      </w:r>
    </w:p>
    <w:p w:rsidR="00B76591" w:rsidRPr="00B76591" w:rsidRDefault="00B76591" w:rsidP="00B76591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B76591">
        <w:rPr>
          <w:rFonts w:ascii="Calibri" w:eastAsia="Times New Roman" w:hAnsi="Calibri" w:cs="Calibri"/>
          <w:b/>
          <w:lang w:eastAsia="fr-FR"/>
        </w:rPr>
        <w:t>Renforcement du lien ville-hôpital (via les CPTS)</w:t>
      </w:r>
      <w:r>
        <w:rPr>
          <w:rFonts w:ascii="Calibri" w:eastAsia="Times New Roman" w:hAnsi="Calibri" w:cs="Calibri"/>
          <w:lang w:eastAsia="fr-FR"/>
        </w:rPr>
        <w:t> : ce point est déjà précisé dans les actions à mener par les CPTS</w:t>
      </w:r>
      <w:r w:rsidR="008D341F">
        <w:rPr>
          <w:rFonts w:ascii="Calibri" w:eastAsia="Times New Roman" w:hAnsi="Calibri" w:cs="Calibri"/>
          <w:lang w:eastAsia="fr-FR"/>
        </w:rPr>
        <w:t xml:space="preserve">. Il ne figurera donc pas dans la charte. </w:t>
      </w:r>
    </w:p>
    <w:p w:rsidR="00B76591" w:rsidRPr="00B76591" w:rsidRDefault="00B76591" w:rsidP="00B76591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B76591">
        <w:rPr>
          <w:rFonts w:ascii="Calibri" w:eastAsia="Times New Roman" w:hAnsi="Calibri" w:cs="Calibri"/>
          <w:b/>
          <w:lang w:eastAsia="fr-FR"/>
        </w:rPr>
        <w:t>Accès aux CMP pour les personnes âgées</w:t>
      </w:r>
      <w:r>
        <w:rPr>
          <w:rFonts w:ascii="Calibri" w:eastAsia="Times New Roman" w:hAnsi="Calibri" w:cs="Calibri"/>
          <w:lang w:eastAsia="fr-FR"/>
        </w:rPr>
        <w:t>,</w:t>
      </w:r>
      <w:r w:rsidRPr="00B76591">
        <w:rPr>
          <w:rFonts w:ascii="Calibri" w:eastAsia="Times New Roman" w:hAnsi="Calibri" w:cs="Calibri"/>
          <w:lang w:eastAsia="fr-FR"/>
        </w:rPr>
        <w:t xml:space="preserve"> tous n’ont pas d’accès PMR</w:t>
      </w:r>
      <w:r>
        <w:rPr>
          <w:rFonts w:ascii="Calibri" w:eastAsia="Times New Roman" w:hAnsi="Calibri" w:cs="Calibri"/>
          <w:lang w:eastAsia="fr-FR"/>
        </w:rPr>
        <w:t xml:space="preserve"> : l’accès PMR est déjà encadré par la loi. Ce point n’a pas à figurer dans la charte. </w:t>
      </w:r>
    </w:p>
    <w:p w:rsidR="00B76591" w:rsidRPr="00B76591" w:rsidRDefault="00B76591" w:rsidP="00B76591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B76591">
        <w:rPr>
          <w:rFonts w:ascii="Calibri" w:eastAsia="Times New Roman" w:hAnsi="Calibri" w:cs="Calibri"/>
          <w:b/>
          <w:lang w:eastAsia="fr-FR"/>
        </w:rPr>
        <w:t>Lien avec le projet ASSURE</w:t>
      </w:r>
      <w:r>
        <w:rPr>
          <w:rFonts w:ascii="Calibri" w:eastAsia="Times New Roman" w:hAnsi="Calibri" w:cs="Calibri"/>
          <w:lang w:eastAsia="fr-FR"/>
        </w:rPr>
        <w:t xml:space="preserve">, concernant un lien entre les urgences et les EHPAD : </w:t>
      </w:r>
      <w:r w:rsidRPr="00B76591"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 xml:space="preserve">ce projet est encore en cours de construction. Il n’apparaitra pas pour le moment au sein de la charte. </w:t>
      </w:r>
    </w:p>
    <w:p w:rsidR="00B76591" w:rsidRDefault="00B76591" w:rsidP="00B76591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B6630B">
        <w:rPr>
          <w:rFonts w:ascii="Calibri" w:eastAsia="Times New Roman" w:hAnsi="Calibri" w:cs="Calibri"/>
          <w:b/>
          <w:lang w:eastAsia="fr-FR"/>
        </w:rPr>
        <w:t xml:space="preserve">Point 7 relatif </w:t>
      </w:r>
      <w:r w:rsidR="00B6630B" w:rsidRPr="00B6630B">
        <w:rPr>
          <w:rFonts w:ascii="Calibri" w:eastAsia="Times New Roman" w:hAnsi="Calibri" w:cs="Calibri"/>
          <w:b/>
          <w:lang w:eastAsia="fr-FR"/>
        </w:rPr>
        <w:t>à la désignation de la personne de confiance et de l’entourage du patient</w:t>
      </w:r>
      <w:r w:rsidR="00A21806">
        <w:rPr>
          <w:rFonts w:ascii="Calibri" w:eastAsia="Times New Roman" w:hAnsi="Calibri" w:cs="Calibri"/>
          <w:b/>
          <w:lang w:eastAsia="fr-FR"/>
        </w:rPr>
        <w:t>, et d</w:t>
      </w:r>
      <w:r w:rsidR="00C07E26">
        <w:rPr>
          <w:rFonts w:ascii="Calibri" w:eastAsia="Times New Roman" w:hAnsi="Calibri" w:cs="Calibri"/>
          <w:b/>
          <w:lang w:eastAsia="fr-FR"/>
        </w:rPr>
        <w:t>e la situation</w:t>
      </w:r>
      <w:r w:rsidR="00A21806">
        <w:rPr>
          <w:rFonts w:ascii="Calibri" w:eastAsia="Times New Roman" w:hAnsi="Calibri" w:cs="Calibri"/>
          <w:b/>
          <w:lang w:eastAsia="fr-FR"/>
        </w:rPr>
        <w:t xml:space="preserve"> où la personne est sous tutelle</w:t>
      </w:r>
      <w:r w:rsidR="00B6630B">
        <w:rPr>
          <w:rFonts w:ascii="Calibri" w:eastAsia="Times New Roman" w:hAnsi="Calibri" w:cs="Calibri"/>
          <w:lang w:eastAsia="fr-FR"/>
        </w:rPr>
        <w:t> : ce point sera inscrit dans le préambule de la charte, les termes seront définis et des références à des textes existants seront ajoutés (charte de la personne hospitalisée, charte des droits et des libertés de la personne âgée en situation de handicap ou de dépendance)</w:t>
      </w:r>
    </w:p>
    <w:p w:rsidR="00B6630B" w:rsidRDefault="00B6630B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B6630B" w:rsidRDefault="00A21806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D5606A">
        <w:rPr>
          <w:rFonts w:ascii="Calibri" w:eastAsia="Times New Roman" w:hAnsi="Calibri" w:cs="Calibri"/>
          <w:u w:val="single"/>
          <w:lang w:eastAsia="fr-FR"/>
        </w:rPr>
        <w:t>Concernant la forme de la charte</w:t>
      </w:r>
      <w:r>
        <w:rPr>
          <w:rFonts w:ascii="Calibri" w:eastAsia="Times New Roman" w:hAnsi="Calibri" w:cs="Calibri"/>
          <w:lang w:eastAsia="fr-FR"/>
        </w:rPr>
        <w:t xml:space="preserve">, sur le même modèle que la charte des droits et des libertés de la personne âgée en situation de handicap ou de dépendance, le sous-groupe de travail va proposer une version avec des titres. </w:t>
      </w:r>
    </w:p>
    <w:p w:rsidR="00A21806" w:rsidRDefault="00A21806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A21806" w:rsidRDefault="00A21806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D5606A">
        <w:rPr>
          <w:rFonts w:ascii="Calibri" w:eastAsia="Times New Roman" w:hAnsi="Calibri" w:cs="Calibri"/>
          <w:u w:val="single"/>
          <w:lang w:eastAsia="fr-FR"/>
        </w:rPr>
        <w:t>Concernant l’ordre des points</w:t>
      </w:r>
      <w:r>
        <w:rPr>
          <w:rFonts w:ascii="Calibri" w:eastAsia="Times New Roman" w:hAnsi="Calibri" w:cs="Calibri"/>
          <w:lang w:eastAsia="fr-FR"/>
        </w:rPr>
        <w:t xml:space="preserve">, </w:t>
      </w:r>
      <w:r w:rsidR="006E2166">
        <w:rPr>
          <w:rFonts w:ascii="Calibri" w:eastAsia="Times New Roman" w:hAnsi="Calibri" w:cs="Calibri"/>
          <w:lang w:eastAsia="fr-FR"/>
        </w:rPr>
        <w:t>une nouvelle proposition a été faite : 1,2,</w:t>
      </w:r>
      <w:r w:rsidR="007B4605">
        <w:rPr>
          <w:rFonts w:ascii="Calibri" w:eastAsia="Times New Roman" w:hAnsi="Calibri" w:cs="Calibri"/>
          <w:lang w:eastAsia="fr-FR"/>
        </w:rPr>
        <w:t xml:space="preserve">6,3,5 et 4. </w:t>
      </w:r>
    </w:p>
    <w:p w:rsidR="00994D0D" w:rsidRDefault="00994D0D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994D0D" w:rsidRDefault="00994D0D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Point 2 : remplacer « devrait » par « doit ». </w:t>
      </w:r>
    </w:p>
    <w:p w:rsidR="007B4605" w:rsidRDefault="007B4605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7B4605" w:rsidRDefault="007B4605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Une fois la charte terminée, le groupe propose de la soumettre pour avis auprès de divers </w:t>
      </w:r>
      <w:proofErr w:type="spellStart"/>
      <w:proofErr w:type="gramStart"/>
      <w:r>
        <w:rPr>
          <w:rFonts w:ascii="Calibri" w:eastAsia="Times New Roman" w:hAnsi="Calibri" w:cs="Calibri"/>
          <w:lang w:eastAsia="fr-FR"/>
        </w:rPr>
        <w:t>professionnels</w:t>
      </w:r>
      <w:r w:rsidR="003F0E75">
        <w:rPr>
          <w:rFonts w:ascii="Calibri" w:eastAsia="Times New Roman" w:hAnsi="Calibri" w:cs="Calibri"/>
          <w:lang w:eastAsia="fr-FR"/>
        </w:rPr>
        <w:t>.elles</w:t>
      </w:r>
      <w:proofErr w:type="spellEnd"/>
      <w:proofErr w:type="gramEnd"/>
      <w:r>
        <w:rPr>
          <w:rFonts w:ascii="Calibri" w:eastAsia="Times New Roman" w:hAnsi="Calibri" w:cs="Calibri"/>
          <w:lang w:eastAsia="fr-FR"/>
        </w:rPr>
        <w:t> : gériatre</w:t>
      </w:r>
      <w:r w:rsidR="00D5606A">
        <w:rPr>
          <w:rFonts w:ascii="Calibri" w:eastAsia="Times New Roman" w:hAnsi="Calibri" w:cs="Calibri"/>
          <w:lang w:eastAsia="fr-FR"/>
        </w:rPr>
        <w:t>s</w:t>
      </w:r>
      <w:r>
        <w:rPr>
          <w:rFonts w:ascii="Calibri" w:eastAsia="Times New Roman" w:hAnsi="Calibri" w:cs="Calibri"/>
          <w:lang w:eastAsia="fr-FR"/>
        </w:rPr>
        <w:t>, psychiatre</w:t>
      </w:r>
      <w:r w:rsidR="00D5606A">
        <w:rPr>
          <w:rFonts w:ascii="Calibri" w:eastAsia="Times New Roman" w:hAnsi="Calibri" w:cs="Calibri"/>
          <w:lang w:eastAsia="fr-FR"/>
        </w:rPr>
        <w:t>s</w:t>
      </w:r>
      <w:r>
        <w:rPr>
          <w:rFonts w:ascii="Calibri" w:eastAsia="Times New Roman" w:hAnsi="Calibri" w:cs="Calibri"/>
          <w:lang w:eastAsia="fr-FR"/>
        </w:rPr>
        <w:t>, EHPAD, aux pôles géronto</w:t>
      </w:r>
      <w:r w:rsidR="00B9608C">
        <w:rPr>
          <w:rFonts w:ascii="Calibri" w:eastAsia="Times New Roman" w:hAnsi="Calibri" w:cs="Calibri"/>
          <w:lang w:eastAsia="fr-FR"/>
        </w:rPr>
        <w:t>logiques</w:t>
      </w:r>
      <w:r>
        <w:rPr>
          <w:rFonts w:ascii="Calibri" w:eastAsia="Times New Roman" w:hAnsi="Calibri" w:cs="Calibri"/>
          <w:lang w:eastAsia="fr-FR"/>
        </w:rPr>
        <w:t xml:space="preserve"> des CCAS, référents CMP, EMGE, CMS… </w:t>
      </w:r>
    </w:p>
    <w:p w:rsidR="00C07E26" w:rsidRDefault="00C07E26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7B4605" w:rsidRDefault="007B4605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Et par la suite de réunir tout le monde pour discussion lors d’une </w:t>
      </w:r>
      <w:proofErr w:type="spellStart"/>
      <w:r>
        <w:rPr>
          <w:rFonts w:ascii="Calibri" w:eastAsia="Times New Roman" w:hAnsi="Calibri" w:cs="Calibri"/>
          <w:lang w:eastAsia="fr-FR"/>
        </w:rPr>
        <w:t>visio</w:t>
      </w:r>
      <w:proofErr w:type="spellEnd"/>
      <w:r>
        <w:rPr>
          <w:rFonts w:ascii="Calibri" w:eastAsia="Times New Roman" w:hAnsi="Calibri" w:cs="Calibri"/>
          <w:lang w:eastAsia="fr-FR"/>
        </w:rPr>
        <w:t xml:space="preserve"> d’une heure</w:t>
      </w:r>
      <w:r w:rsidR="00C07E26">
        <w:rPr>
          <w:rFonts w:ascii="Calibri" w:eastAsia="Times New Roman" w:hAnsi="Calibri" w:cs="Calibri"/>
          <w:lang w:eastAsia="fr-FR"/>
        </w:rPr>
        <w:t xml:space="preserve">, le </w:t>
      </w:r>
      <w:r w:rsidR="00C07E26" w:rsidRPr="00C07E26">
        <w:rPr>
          <w:rFonts w:ascii="Calibri" w:eastAsia="Times New Roman" w:hAnsi="Calibri" w:cs="Calibri"/>
          <w:b/>
          <w:color w:val="FF0000"/>
          <w:lang w:eastAsia="fr-FR"/>
        </w:rPr>
        <w:t>28 septembre de 15h à 16h</w:t>
      </w:r>
      <w:r w:rsidR="00C07E26">
        <w:rPr>
          <w:rFonts w:ascii="Calibri" w:eastAsia="Times New Roman" w:hAnsi="Calibri" w:cs="Calibri"/>
          <w:lang w:eastAsia="fr-FR"/>
        </w:rPr>
        <w:t xml:space="preserve">. </w:t>
      </w:r>
    </w:p>
    <w:p w:rsidR="007B4605" w:rsidRDefault="007B4605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7B4605" w:rsidRPr="00B76591" w:rsidRDefault="007B4605" w:rsidP="00B6630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L’objectif</w:t>
      </w:r>
      <w:r w:rsidR="006C629C"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 xml:space="preserve">serait également de pouvoir présenter et diffuser cette </w:t>
      </w:r>
      <w:r w:rsidR="003F0E75">
        <w:rPr>
          <w:rFonts w:ascii="Calibri" w:eastAsia="Times New Roman" w:hAnsi="Calibri" w:cs="Calibri"/>
          <w:lang w:eastAsia="fr-FR"/>
        </w:rPr>
        <w:t>charte</w:t>
      </w:r>
      <w:r>
        <w:rPr>
          <w:rFonts w:ascii="Calibri" w:eastAsia="Times New Roman" w:hAnsi="Calibri" w:cs="Calibri"/>
          <w:lang w:eastAsia="fr-FR"/>
        </w:rPr>
        <w:t xml:space="preserve"> lors d</w:t>
      </w:r>
      <w:r w:rsidR="00C07E26">
        <w:rPr>
          <w:rFonts w:ascii="Calibri" w:eastAsia="Times New Roman" w:hAnsi="Calibri" w:cs="Calibri"/>
          <w:lang w:eastAsia="fr-FR"/>
        </w:rPr>
        <w:t xml:space="preserve">e la </w:t>
      </w:r>
      <w:r>
        <w:rPr>
          <w:rFonts w:ascii="Calibri" w:eastAsia="Times New Roman" w:hAnsi="Calibri" w:cs="Calibri"/>
          <w:lang w:eastAsia="fr-FR"/>
        </w:rPr>
        <w:t>SISM</w:t>
      </w:r>
      <w:r w:rsidR="00A133A7">
        <w:rPr>
          <w:rFonts w:ascii="Calibri" w:eastAsia="Times New Roman" w:hAnsi="Calibri" w:cs="Calibri"/>
          <w:lang w:eastAsia="fr-FR"/>
        </w:rPr>
        <w:t xml:space="preserve"> comme une consultation publique</w:t>
      </w:r>
      <w:r>
        <w:rPr>
          <w:rFonts w:ascii="Calibri" w:eastAsia="Times New Roman" w:hAnsi="Calibri" w:cs="Calibri"/>
          <w:lang w:eastAsia="fr-FR"/>
        </w:rPr>
        <w:t xml:space="preserve">. </w:t>
      </w:r>
    </w:p>
    <w:p w:rsidR="00F4377D" w:rsidRDefault="00F4377D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291C67" w:rsidRDefault="00465D55" w:rsidP="00291C67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bookmarkStart w:id="0" w:name="_GoBack"/>
      <w:bookmarkEnd w:id="0"/>
      <w:r w:rsidRPr="00D75A3F">
        <w:rPr>
          <w:rFonts w:ascii="Calibri" w:eastAsia="Times New Roman" w:hAnsi="Calibri" w:cs="Calibri"/>
          <w:lang w:eastAsia="fr-FR"/>
        </w:rPr>
        <w:lastRenderedPageBreak/>
        <w:t>Répartition de diffusion de la charte</w:t>
      </w:r>
      <w:r w:rsidR="00D75A3F">
        <w:rPr>
          <w:rFonts w:ascii="Calibri" w:eastAsia="Times New Roman" w:hAnsi="Calibri" w:cs="Calibri"/>
          <w:lang w:eastAsia="fr-FR"/>
        </w:rPr>
        <w:t> :</w:t>
      </w:r>
    </w:p>
    <w:p w:rsidR="00D75A3F" w:rsidRDefault="00D75A3F" w:rsidP="00D75A3F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Partenaires de St-Ouen (CMS, EHPAD…) : </w:t>
      </w:r>
      <w:r w:rsidRPr="009157CE">
        <w:rPr>
          <w:rFonts w:ascii="Calibri" w:eastAsia="Times New Roman" w:hAnsi="Calibri" w:cs="Calibri"/>
          <w:b/>
          <w:lang w:eastAsia="fr-FR"/>
        </w:rPr>
        <w:t>Marie-Luce PLUMAUZILLE</w:t>
      </w:r>
    </w:p>
    <w:p w:rsidR="00D75A3F" w:rsidRDefault="00D75A3F" w:rsidP="00D75A3F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proofErr w:type="spellStart"/>
      <w:proofErr w:type="gramStart"/>
      <w:r>
        <w:rPr>
          <w:rFonts w:ascii="Calibri" w:eastAsia="Times New Roman" w:hAnsi="Calibri" w:cs="Calibri"/>
          <w:lang w:eastAsia="fr-FR"/>
        </w:rPr>
        <w:t>Chef.fe.s</w:t>
      </w:r>
      <w:proofErr w:type="spellEnd"/>
      <w:proofErr w:type="gramEnd"/>
      <w:r>
        <w:rPr>
          <w:rFonts w:ascii="Calibri" w:eastAsia="Times New Roman" w:hAnsi="Calibri" w:cs="Calibri"/>
          <w:lang w:eastAsia="fr-FR"/>
        </w:rPr>
        <w:t xml:space="preserve"> de pôle Ville Evrard : </w:t>
      </w:r>
      <w:r w:rsidRPr="009157CE">
        <w:rPr>
          <w:rFonts w:ascii="Calibri" w:eastAsia="Times New Roman" w:hAnsi="Calibri" w:cs="Calibri"/>
          <w:b/>
          <w:lang w:eastAsia="fr-FR"/>
        </w:rPr>
        <w:t>Pascale BAUQUIS</w:t>
      </w:r>
    </w:p>
    <w:p w:rsidR="00D75A3F" w:rsidRDefault="00D75A3F" w:rsidP="00D75A3F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proofErr w:type="spellStart"/>
      <w:proofErr w:type="gramStart"/>
      <w:r>
        <w:rPr>
          <w:rFonts w:ascii="Calibri" w:eastAsia="Times New Roman" w:hAnsi="Calibri" w:cs="Calibri"/>
          <w:lang w:eastAsia="fr-FR"/>
        </w:rPr>
        <w:t>Chef.fe.s</w:t>
      </w:r>
      <w:proofErr w:type="spellEnd"/>
      <w:proofErr w:type="gramEnd"/>
      <w:r>
        <w:rPr>
          <w:rFonts w:ascii="Calibri" w:eastAsia="Times New Roman" w:hAnsi="Calibri" w:cs="Calibri"/>
          <w:lang w:eastAsia="fr-FR"/>
        </w:rPr>
        <w:t xml:space="preserve"> de pôle Ballanger : </w:t>
      </w:r>
      <w:r w:rsidRPr="009157CE">
        <w:rPr>
          <w:rFonts w:ascii="Calibri" w:eastAsia="Times New Roman" w:hAnsi="Calibri" w:cs="Calibri"/>
          <w:b/>
          <w:lang w:eastAsia="fr-FR"/>
        </w:rPr>
        <w:t>Marion MISTRORIGO</w:t>
      </w:r>
    </w:p>
    <w:p w:rsidR="00D75A3F" w:rsidRDefault="00D75A3F" w:rsidP="00D75A3F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CMS : </w:t>
      </w:r>
      <w:r w:rsidRPr="009157CE">
        <w:rPr>
          <w:rFonts w:ascii="Calibri" w:eastAsia="Times New Roman" w:hAnsi="Calibri" w:cs="Calibri"/>
          <w:b/>
          <w:lang w:eastAsia="fr-FR"/>
        </w:rPr>
        <w:t>DAC</w:t>
      </w:r>
    </w:p>
    <w:p w:rsidR="00D75A3F" w:rsidRDefault="00D75A3F" w:rsidP="00D75A3F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EHPAD : </w:t>
      </w:r>
      <w:r w:rsidRPr="009157CE">
        <w:rPr>
          <w:rFonts w:ascii="Calibri" w:eastAsia="Times New Roman" w:hAnsi="Calibri" w:cs="Calibri"/>
          <w:b/>
          <w:lang w:eastAsia="fr-FR"/>
        </w:rPr>
        <w:t>DAC</w:t>
      </w:r>
    </w:p>
    <w:p w:rsidR="00D75A3F" w:rsidRDefault="00D75A3F" w:rsidP="00D75A3F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Référents CMP : </w:t>
      </w:r>
      <w:r w:rsidRPr="009157CE">
        <w:rPr>
          <w:rFonts w:ascii="Calibri" w:eastAsia="Times New Roman" w:hAnsi="Calibri" w:cs="Calibri"/>
          <w:b/>
          <w:lang w:eastAsia="fr-FR"/>
        </w:rPr>
        <w:t>DAC</w:t>
      </w:r>
    </w:p>
    <w:p w:rsidR="00D75A3F" w:rsidRPr="00D75A3F" w:rsidRDefault="00D75A3F" w:rsidP="00D75A3F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Equipes mobiles : </w:t>
      </w:r>
      <w:r w:rsidR="00287817" w:rsidRPr="009157CE">
        <w:rPr>
          <w:rFonts w:ascii="Calibri" w:eastAsia="Times New Roman" w:hAnsi="Calibri" w:cs="Calibri"/>
          <w:b/>
          <w:lang w:eastAsia="fr-FR"/>
        </w:rPr>
        <w:t>Marina MARTINOWSKY</w:t>
      </w:r>
    </w:p>
    <w:p w:rsidR="004D5851" w:rsidRDefault="004D5851" w:rsidP="00A476CE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994D0D" w:rsidRDefault="00994D0D" w:rsidP="00A476CE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Il n’y aura pas de validation de la part de l’ARS pour la charte. Mais relecture auprès de différents organismes : UNAFAM, CDAPH, instance personnes âgées, gériatre, psychiatre, CRSA… </w:t>
      </w:r>
    </w:p>
    <w:p w:rsidR="00994D0D" w:rsidRDefault="0096428F" w:rsidP="00A476CE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96428F">
        <w:rPr>
          <w:rFonts w:ascii="Calibri" w:eastAsia="Times New Roman" w:hAnsi="Calibri" w:cs="Calibri"/>
          <w:lang w:eastAsia="fr-FR"/>
        </w:rPr>
        <w:t xml:space="preserve">Il pourra ainsi être précisé au sein de la charte que celle-ci aura </w:t>
      </w:r>
      <w:r>
        <w:rPr>
          <w:rFonts w:ascii="Calibri" w:eastAsia="Times New Roman" w:hAnsi="Calibri" w:cs="Calibri"/>
          <w:lang w:eastAsia="fr-FR"/>
        </w:rPr>
        <w:t>« </w:t>
      </w:r>
      <w:r w:rsidRPr="0096428F">
        <w:rPr>
          <w:rFonts w:ascii="Calibri" w:eastAsia="Times New Roman" w:hAnsi="Calibri" w:cs="Calibri"/>
          <w:lang w:eastAsia="fr-FR"/>
        </w:rPr>
        <w:t>été adopté par</w:t>
      </w:r>
      <w:r>
        <w:rPr>
          <w:rFonts w:ascii="Calibri" w:eastAsia="Times New Roman" w:hAnsi="Calibri" w:cs="Calibri"/>
          <w:lang w:eastAsia="fr-FR"/>
        </w:rPr>
        <w:t> »</w:t>
      </w:r>
      <w:r w:rsidRPr="0096428F">
        <w:rPr>
          <w:rFonts w:ascii="Calibri" w:eastAsia="Times New Roman" w:hAnsi="Calibri" w:cs="Calibri"/>
          <w:lang w:eastAsia="fr-FR"/>
        </w:rPr>
        <w:t xml:space="preserve"> les instances ci-dessus. </w:t>
      </w:r>
    </w:p>
    <w:p w:rsidR="00291C67" w:rsidRDefault="00291C67" w:rsidP="001F4131">
      <w:pPr>
        <w:spacing w:line="240" w:lineRule="auto"/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</w:p>
    <w:p w:rsidR="004D16A2" w:rsidRPr="004D16A2" w:rsidRDefault="004D16A2" w:rsidP="00095F01">
      <w:pPr>
        <w:jc w:val="both"/>
        <w:rPr>
          <w:b/>
          <w:color w:val="FF0000"/>
          <w:sz w:val="28"/>
          <w:szCs w:val="28"/>
        </w:rPr>
      </w:pPr>
      <w:r w:rsidRPr="004D16A2">
        <w:rPr>
          <w:b/>
          <w:color w:val="FF0000"/>
          <w:sz w:val="28"/>
          <w:szCs w:val="28"/>
        </w:rPr>
        <w:t xml:space="preserve">La prochaine rencontre aura lieu le </w:t>
      </w:r>
      <w:r w:rsidR="003B3DA8">
        <w:rPr>
          <w:b/>
          <w:color w:val="FF0000"/>
          <w:sz w:val="28"/>
          <w:szCs w:val="28"/>
          <w:u w:val="single"/>
        </w:rPr>
        <w:t>lundi 4 décembre</w:t>
      </w:r>
      <w:r w:rsidRPr="00F65F4D">
        <w:rPr>
          <w:b/>
          <w:color w:val="FF0000"/>
          <w:sz w:val="28"/>
          <w:szCs w:val="28"/>
          <w:u w:val="single"/>
        </w:rPr>
        <w:t xml:space="preserve"> de 14h à 16h</w:t>
      </w:r>
      <w:r>
        <w:rPr>
          <w:b/>
          <w:color w:val="FF0000"/>
          <w:sz w:val="28"/>
          <w:szCs w:val="28"/>
        </w:rPr>
        <w:t xml:space="preserve">, au DAC 93 Nord. </w:t>
      </w:r>
    </w:p>
    <w:sectPr w:rsidR="004D16A2" w:rsidRPr="004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311"/>
    <w:multiLevelType w:val="hybridMultilevel"/>
    <w:tmpl w:val="B658D9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64039E"/>
    <w:multiLevelType w:val="hybridMultilevel"/>
    <w:tmpl w:val="D8582EA0"/>
    <w:lvl w:ilvl="0" w:tplc="1E88B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A8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C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5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C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9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A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A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F04FE"/>
    <w:multiLevelType w:val="hybridMultilevel"/>
    <w:tmpl w:val="5F1E98A6"/>
    <w:lvl w:ilvl="0" w:tplc="4C0E4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39DA"/>
    <w:multiLevelType w:val="hybridMultilevel"/>
    <w:tmpl w:val="14CC4588"/>
    <w:lvl w:ilvl="0" w:tplc="E13403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1D0D"/>
    <w:multiLevelType w:val="hybridMultilevel"/>
    <w:tmpl w:val="5CFEF7FA"/>
    <w:lvl w:ilvl="0" w:tplc="C42C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C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0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1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3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40833"/>
    <w:multiLevelType w:val="hybridMultilevel"/>
    <w:tmpl w:val="57CE061A"/>
    <w:lvl w:ilvl="0" w:tplc="79508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E8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445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8C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8F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8F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AF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80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81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EB7977"/>
    <w:multiLevelType w:val="hybridMultilevel"/>
    <w:tmpl w:val="5F6E72F8"/>
    <w:lvl w:ilvl="0" w:tplc="20DC2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46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61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82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A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6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08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2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706FF0"/>
    <w:multiLevelType w:val="hybridMultilevel"/>
    <w:tmpl w:val="E45AEA76"/>
    <w:lvl w:ilvl="0" w:tplc="AAC25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573E"/>
    <w:multiLevelType w:val="hybridMultilevel"/>
    <w:tmpl w:val="85F6D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66FE1"/>
    <w:multiLevelType w:val="multilevel"/>
    <w:tmpl w:val="A25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BD7E30"/>
    <w:multiLevelType w:val="hybridMultilevel"/>
    <w:tmpl w:val="AFD8637A"/>
    <w:lvl w:ilvl="0" w:tplc="ECC865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83659"/>
    <w:multiLevelType w:val="hybridMultilevel"/>
    <w:tmpl w:val="7D8E43F6"/>
    <w:lvl w:ilvl="0" w:tplc="9B70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C0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A9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8E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4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C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C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032569"/>
    <w:multiLevelType w:val="hybridMultilevel"/>
    <w:tmpl w:val="2474C8A8"/>
    <w:lvl w:ilvl="0" w:tplc="D982D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17D51"/>
    <w:multiLevelType w:val="hybridMultilevel"/>
    <w:tmpl w:val="79C286E2"/>
    <w:lvl w:ilvl="0" w:tplc="20048D6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8F47A6"/>
    <w:multiLevelType w:val="hybridMultilevel"/>
    <w:tmpl w:val="C5A4D896"/>
    <w:lvl w:ilvl="0" w:tplc="7B42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C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4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A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4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A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5818E4"/>
    <w:multiLevelType w:val="hybridMultilevel"/>
    <w:tmpl w:val="4D620852"/>
    <w:lvl w:ilvl="0" w:tplc="6FC2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4B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8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0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C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C4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4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2C7686"/>
    <w:multiLevelType w:val="multilevel"/>
    <w:tmpl w:val="794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ED1F78"/>
    <w:multiLevelType w:val="hybridMultilevel"/>
    <w:tmpl w:val="C6704F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27067"/>
    <w:multiLevelType w:val="hybridMultilevel"/>
    <w:tmpl w:val="4ECC81B8"/>
    <w:lvl w:ilvl="0" w:tplc="5CC80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645F6"/>
    <w:multiLevelType w:val="hybridMultilevel"/>
    <w:tmpl w:val="24DC6A46"/>
    <w:lvl w:ilvl="0" w:tplc="02222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E66C3"/>
    <w:multiLevelType w:val="multilevel"/>
    <w:tmpl w:val="2F3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721509"/>
    <w:multiLevelType w:val="hybridMultilevel"/>
    <w:tmpl w:val="5E2AF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56E16"/>
    <w:multiLevelType w:val="hybridMultilevel"/>
    <w:tmpl w:val="3B967476"/>
    <w:lvl w:ilvl="0" w:tplc="376E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1"/>
  </w:num>
  <w:num w:numId="5">
    <w:abstractNumId w:val="8"/>
  </w:num>
  <w:num w:numId="6">
    <w:abstractNumId w:val="19"/>
  </w:num>
  <w:num w:numId="7">
    <w:abstractNumId w:val="22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4"/>
  </w:num>
  <w:num w:numId="13">
    <w:abstractNumId w:val="0"/>
  </w:num>
  <w:num w:numId="14">
    <w:abstractNumId w:val="18"/>
  </w:num>
  <w:num w:numId="15">
    <w:abstractNumId w:val="5"/>
  </w:num>
  <w:num w:numId="16">
    <w:abstractNumId w:val="1"/>
  </w:num>
  <w:num w:numId="17">
    <w:abstractNumId w:val="10"/>
  </w:num>
  <w:num w:numId="18">
    <w:abstractNumId w:val="13"/>
  </w:num>
  <w:num w:numId="19">
    <w:abstractNumId w:val="16"/>
  </w:num>
  <w:num w:numId="20">
    <w:abstractNumId w:val="12"/>
  </w:num>
  <w:num w:numId="21">
    <w:abstractNumId w:val="1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CE"/>
    <w:rsid w:val="00014747"/>
    <w:rsid w:val="00020BCB"/>
    <w:rsid w:val="00055D1D"/>
    <w:rsid w:val="0006765A"/>
    <w:rsid w:val="00093827"/>
    <w:rsid w:val="00095F01"/>
    <w:rsid w:val="00097ACE"/>
    <w:rsid w:val="000C58F4"/>
    <w:rsid w:val="000D1449"/>
    <w:rsid w:val="00102738"/>
    <w:rsid w:val="0012015C"/>
    <w:rsid w:val="00130596"/>
    <w:rsid w:val="001534E9"/>
    <w:rsid w:val="00193A1A"/>
    <w:rsid w:val="001F4131"/>
    <w:rsid w:val="00285845"/>
    <w:rsid w:val="00287817"/>
    <w:rsid w:val="00291C67"/>
    <w:rsid w:val="002F7E30"/>
    <w:rsid w:val="0030396E"/>
    <w:rsid w:val="003134B2"/>
    <w:rsid w:val="003156F5"/>
    <w:rsid w:val="003814EA"/>
    <w:rsid w:val="003A5578"/>
    <w:rsid w:val="003B3DA8"/>
    <w:rsid w:val="003F0E75"/>
    <w:rsid w:val="003F5336"/>
    <w:rsid w:val="004310BF"/>
    <w:rsid w:val="0044494E"/>
    <w:rsid w:val="00465D55"/>
    <w:rsid w:val="004A0944"/>
    <w:rsid w:val="004B6A93"/>
    <w:rsid w:val="004D16A2"/>
    <w:rsid w:val="004D2BD9"/>
    <w:rsid w:val="004D5851"/>
    <w:rsid w:val="004F23CE"/>
    <w:rsid w:val="004F2588"/>
    <w:rsid w:val="004F7545"/>
    <w:rsid w:val="005273C3"/>
    <w:rsid w:val="00534E3D"/>
    <w:rsid w:val="005730D9"/>
    <w:rsid w:val="00585D1E"/>
    <w:rsid w:val="005B1A23"/>
    <w:rsid w:val="005D723A"/>
    <w:rsid w:val="00646439"/>
    <w:rsid w:val="0066505C"/>
    <w:rsid w:val="006B4101"/>
    <w:rsid w:val="006B5A6B"/>
    <w:rsid w:val="006C629C"/>
    <w:rsid w:val="006E2166"/>
    <w:rsid w:val="007066B1"/>
    <w:rsid w:val="00712682"/>
    <w:rsid w:val="00721426"/>
    <w:rsid w:val="007B4605"/>
    <w:rsid w:val="007F53EE"/>
    <w:rsid w:val="00830AB7"/>
    <w:rsid w:val="008365CC"/>
    <w:rsid w:val="008518A5"/>
    <w:rsid w:val="00857781"/>
    <w:rsid w:val="008622DF"/>
    <w:rsid w:val="00885702"/>
    <w:rsid w:val="008D1B2D"/>
    <w:rsid w:val="008D341F"/>
    <w:rsid w:val="009157CE"/>
    <w:rsid w:val="00915F18"/>
    <w:rsid w:val="0096428F"/>
    <w:rsid w:val="00994D0D"/>
    <w:rsid w:val="009A7A82"/>
    <w:rsid w:val="009D3557"/>
    <w:rsid w:val="00A133A7"/>
    <w:rsid w:val="00A21806"/>
    <w:rsid w:val="00A476CE"/>
    <w:rsid w:val="00A768EF"/>
    <w:rsid w:val="00AB335E"/>
    <w:rsid w:val="00B03431"/>
    <w:rsid w:val="00B15904"/>
    <w:rsid w:val="00B258A6"/>
    <w:rsid w:val="00B6630B"/>
    <w:rsid w:val="00B76591"/>
    <w:rsid w:val="00B943F8"/>
    <w:rsid w:val="00B9608C"/>
    <w:rsid w:val="00BB2449"/>
    <w:rsid w:val="00BF4D96"/>
    <w:rsid w:val="00C07E26"/>
    <w:rsid w:val="00C3457F"/>
    <w:rsid w:val="00C51849"/>
    <w:rsid w:val="00C72369"/>
    <w:rsid w:val="00C73C82"/>
    <w:rsid w:val="00C7794A"/>
    <w:rsid w:val="00C86109"/>
    <w:rsid w:val="00CA2473"/>
    <w:rsid w:val="00CC6B6F"/>
    <w:rsid w:val="00CF789D"/>
    <w:rsid w:val="00D2186F"/>
    <w:rsid w:val="00D5606A"/>
    <w:rsid w:val="00D75A3F"/>
    <w:rsid w:val="00DB186D"/>
    <w:rsid w:val="00DE6443"/>
    <w:rsid w:val="00E43D20"/>
    <w:rsid w:val="00ED6B8E"/>
    <w:rsid w:val="00EE34B1"/>
    <w:rsid w:val="00EE7991"/>
    <w:rsid w:val="00F22AAB"/>
    <w:rsid w:val="00F4377D"/>
    <w:rsid w:val="00F4700B"/>
    <w:rsid w:val="00F53089"/>
    <w:rsid w:val="00F65F4D"/>
    <w:rsid w:val="00F76CDD"/>
    <w:rsid w:val="00F8162E"/>
    <w:rsid w:val="00FA07CE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97F8"/>
  <w15:chartTrackingRefBased/>
  <w15:docId w15:val="{65100393-F676-42E9-8BBD-7D705CA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ACE"/>
  </w:style>
  <w:style w:type="paragraph" w:styleId="Titre1">
    <w:name w:val="heading 1"/>
    <w:basedOn w:val="Normal"/>
    <w:next w:val="Normal"/>
    <w:link w:val="Titre1Car"/>
    <w:uiPriority w:val="9"/>
    <w:qFormat/>
    <w:rsid w:val="0009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msonormal">
    <w:name w:val="x_x_msonormal"/>
    <w:basedOn w:val="Normal"/>
    <w:rsid w:val="00097A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xmsolistparagraph">
    <w:name w:val="x_x_msolistparagraph"/>
    <w:basedOn w:val="Normal"/>
    <w:rsid w:val="00097A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097A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4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49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23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msolistparagraph">
    <w:name w:val="x_msolistparagraph"/>
    <w:basedOn w:val="Normal"/>
    <w:rsid w:val="004F23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unhideWhenUsed/>
    <w:rsid w:val="000C58F4"/>
    <w:pPr>
      <w:spacing w:after="0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1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9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lage93.sante-idf.fr/accueil/nous-connaitre/parcours-dac/gt-sante-mentale-des-personnes-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26</cp:revision>
  <dcterms:created xsi:type="dcterms:W3CDTF">2023-06-27T09:09:00Z</dcterms:created>
  <dcterms:modified xsi:type="dcterms:W3CDTF">2023-07-07T08:38:00Z</dcterms:modified>
</cp:coreProperties>
</file>